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573B" w14:textId="6BE8CF75" w:rsidR="00506D41" w:rsidRPr="00F63FD4" w:rsidRDefault="4E86980F" w:rsidP="0221CAF5">
      <w:pPr>
        <w:jc w:val="center"/>
        <w:rPr>
          <w:rFonts w:ascii="Calibri" w:eastAsia="Calibri" w:hAnsi="Calibri" w:cs="Calibri"/>
          <w:b/>
          <w:bCs/>
          <w:color w:val="153D63" w:themeColor="text2" w:themeTint="E6"/>
          <w:sz w:val="20"/>
          <w:szCs w:val="20"/>
        </w:rPr>
      </w:pPr>
      <w:r w:rsidRPr="0221CAF5">
        <w:rPr>
          <w:rFonts w:ascii="Calibri" w:eastAsia="Calibri" w:hAnsi="Calibri" w:cs="Calibri"/>
          <w:b/>
          <w:bCs/>
          <w:color w:val="153D63" w:themeColor="text2" w:themeTint="E6"/>
          <w:sz w:val="20"/>
          <w:szCs w:val="20"/>
          <w:lang w:val="en"/>
        </w:rPr>
        <w:t>The University of Huddersfield</w:t>
      </w:r>
      <w:r w:rsidRPr="0221CAF5">
        <w:rPr>
          <w:rFonts w:ascii="Calibri" w:eastAsia="Calibri" w:hAnsi="Calibri" w:cs="Calibri"/>
          <w:b/>
          <w:bCs/>
          <w:color w:val="153D63" w:themeColor="text2" w:themeTint="E6"/>
          <w:sz w:val="20"/>
          <w:szCs w:val="20"/>
        </w:rPr>
        <w:t xml:space="preserve"> </w:t>
      </w:r>
      <w:r w:rsidR="00506D41" w:rsidRPr="0221CAF5">
        <w:rPr>
          <w:rFonts w:ascii="Calibri" w:eastAsia="Calibri" w:hAnsi="Calibri" w:cs="Calibri"/>
          <w:b/>
          <w:bCs/>
          <w:color w:val="153D63" w:themeColor="text2" w:themeTint="E6"/>
          <w:sz w:val="20"/>
          <w:szCs w:val="20"/>
        </w:rPr>
        <w:t>Pre-Accelerator Programme 2026</w:t>
      </w:r>
    </w:p>
    <w:p w14:paraId="6436162F" w14:textId="05EDF678" w:rsidR="00506D41" w:rsidRPr="00F63FD4" w:rsidRDefault="00506D41" w:rsidP="0221CAF5">
      <w:pPr>
        <w:jc w:val="center"/>
        <w:rPr>
          <w:rFonts w:ascii="Calibri" w:eastAsia="Calibri" w:hAnsi="Calibri" w:cs="Calibri"/>
          <w:b/>
          <w:bCs/>
          <w:color w:val="153D63" w:themeColor="text2" w:themeTint="E6"/>
          <w:sz w:val="20"/>
          <w:szCs w:val="20"/>
        </w:rPr>
      </w:pPr>
      <w:r w:rsidRPr="0221CAF5">
        <w:rPr>
          <w:rFonts w:ascii="Calibri" w:eastAsia="Calibri" w:hAnsi="Calibri" w:cs="Calibri"/>
          <w:b/>
          <w:bCs/>
          <w:color w:val="153D63" w:themeColor="text2" w:themeTint="E6"/>
          <w:sz w:val="20"/>
          <w:szCs w:val="20"/>
        </w:rPr>
        <w:t>Expression of Interest Form (EOI)</w:t>
      </w:r>
    </w:p>
    <w:p w14:paraId="6C7856DC" w14:textId="77777777" w:rsidR="00506D41" w:rsidRPr="00F63FD4" w:rsidRDefault="00506D41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>Thank you for your interest in the University Pre-Accelerator Programme, designed to support academics and early-career researchers in developing research-led innovations towards commercialisation.</w:t>
      </w:r>
    </w:p>
    <w:p w14:paraId="5FA915AE" w14:textId="1B731415" w:rsidR="00506D41" w:rsidRPr="00F63FD4" w:rsidRDefault="00506D41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>The programme includes training in opportunity validation, market research, prototyping, industry engagement, business modelling, finance, and pitching.</w:t>
      </w:r>
    </w:p>
    <w:p w14:paraId="5B725115" w14:textId="62CAAD7C" w:rsidR="00506D41" w:rsidRPr="00F63FD4" w:rsidRDefault="09465A81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 xml:space="preserve">There will be two programme streams available which will begin in late 2026. 15 places </w:t>
      </w:r>
      <w:r w:rsidR="51356E4E" w:rsidRPr="0221CAF5">
        <w:rPr>
          <w:rFonts w:ascii="Calibri" w:eastAsia="Calibri" w:hAnsi="Calibri" w:cs="Calibri"/>
          <w:sz w:val="20"/>
          <w:szCs w:val="20"/>
        </w:rPr>
        <w:t xml:space="preserve">will be </w:t>
      </w:r>
      <w:r w:rsidRPr="0221CAF5">
        <w:rPr>
          <w:rFonts w:ascii="Calibri" w:eastAsia="Calibri" w:hAnsi="Calibri" w:cs="Calibri"/>
          <w:sz w:val="20"/>
          <w:szCs w:val="20"/>
        </w:rPr>
        <w:t>available for academics working in social sciences, humanities, the arts for people and the economy (SHAPE). T</w:t>
      </w:r>
      <w:r w:rsidR="01F0E371" w:rsidRPr="0221CAF5">
        <w:rPr>
          <w:rFonts w:ascii="Calibri" w:eastAsia="Calibri" w:hAnsi="Calibri" w:cs="Calibri"/>
          <w:sz w:val="20"/>
          <w:szCs w:val="20"/>
        </w:rPr>
        <w:t>wo</w:t>
      </w:r>
      <w:r w:rsidRPr="0221CAF5">
        <w:rPr>
          <w:rFonts w:ascii="Calibri" w:eastAsia="Calibri" w:hAnsi="Calibri" w:cs="Calibri"/>
          <w:sz w:val="20"/>
          <w:szCs w:val="20"/>
        </w:rPr>
        <w:t xml:space="preserve"> cohorts of 15-30 places </w:t>
      </w:r>
      <w:r w:rsidR="63917DDC" w:rsidRPr="0221CAF5">
        <w:rPr>
          <w:rFonts w:ascii="Calibri" w:eastAsia="Calibri" w:hAnsi="Calibri" w:cs="Calibri"/>
          <w:sz w:val="20"/>
          <w:szCs w:val="20"/>
        </w:rPr>
        <w:t xml:space="preserve">will be available for </w:t>
      </w:r>
      <w:r w:rsidR="7B196F63" w:rsidRPr="0221CAF5">
        <w:rPr>
          <w:rFonts w:ascii="Calibri" w:eastAsia="Calibri" w:hAnsi="Calibri" w:cs="Calibri"/>
          <w:sz w:val="20"/>
          <w:szCs w:val="20"/>
        </w:rPr>
        <w:t xml:space="preserve">academics </w:t>
      </w:r>
      <w:r w:rsidRPr="0221CAF5">
        <w:rPr>
          <w:rFonts w:ascii="Calibri" w:eastAsia="Calibri" w:hAnsi="Calibri" w:cs="Calibri"/>
          <w:sz w:val="20"/>
          <w:szCs w:val="20"/>
        </w:rPr>
        <w:t xml:space="preserve">in science, technology, engineering and mathematics (STEM). </w:t>
      </w:r>
    </w:p>
    <w:p w14:paraId="1928F34B" w14:textId="440A3B2A" w:rsidR="1879402B" w:rsidRDefault="1879402B" w:rsidP="0221CAF5">
      <w:pPr>
        <w:spacing w:line="300" w:lineRule="auto"/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 xml:space="preserve">Participation in the programme offers a valuable opportunity to engage in a series of structured sessions designed to support your development. To gain the full benefit, participants are expected to commit to attending the scheduled sessions. By </w:t>
      </w:r>
      <w:proofErr w:type="gramStart"/>
      <w:r w:rsidRPr="0221CAF5">
        <w:rPr>
          <w:rFonts w:ascii="Calibri" w:eastAsia="Calibri" w:hAnsi="Calibri" w:cs="Calibri"/>
          <w:sz w:val="20"/>
          <w:szCs w:val="20"/>
        </w:rPr>
        <w:t>submitting an application</w:t>
      </w:r>
      <w:proofErr w:type="gramEnd"/>
      <w:r w:rsidRPr="0221CAF5">
        <w:rPr>
          <w:rFonts w:ascii="Calibri" w:eastAsia="Calibri" w:hAnsi="Calibri" w:cs="Calibri"/>
          <w:sz w:val="20"/>
          <w:szCs w:val="20"/>
        </w:rPr>
        <w:t>, you indicate your willingness to engage with the programme as required. Further details on session timings and expectations will be shared with successful applicants.</w:t>
      </w:r>
    </w:p>
    <w:p w14:paraId="72D27831" w14:textId="22EF16D4" w:rsidR="00506D41" w:rsidRPr="00F63FD4" w:rsidRDefault="00506D41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 xml:space="preserve">If you would like to be considered for a place, please complete this form and return to </w:t>
      </w:r>
      <w:hyperlink r:id="rId9">
        <w:r w:rsidR="00C91787" w:rsidRPr="0221CAF5">
          <w:rPr>
            <w:rStyle w:val="Hyperlink"/>
            <w:rFonts w:ascii="Calibri" w:eastAsia="Calibri" w:hAnsi="Calibri" w:cs="Calibri"/>
            <w:sz w:val="20"/>
            <w:szCs w:val="20"/>
          </w:rPr>
          <w:t>iaa@hud.ac.uk</w:t>
        </w:r>
      </w:hyperlink>
      <w:r w:rsidR="00C91787" w:rsidRPr="0221CAF5">
        <w:rPr>
          <w:rFonts w:ascii="Calibri" w:eastAsia="Calibri" w:hAnsi="Calibri" w:cs="Calibri"/>
          <w:sz w:val="20"/>
          <w:szCs w:val="20"/>
        </w:rPr>
        <w:t xml:space="preserve"> </w:t>
      </w:r>
      <w:r w:rsidRPr="0221CAF5">
        <w:rPr>
          <w:rFonts w:ascii="Calibri" w:eastAsia="Calibri" w:hAnsi="Calibri" w:cs="Calibri"/>
          <w:sz w:val="20"/>
          <w:szCs w:val="20"/>
        </w:rPr>
        <w:t xml:space="preserve">by </w:t>
      </w:r>
      <w:r w:rsidR="004540E6">
        <w:rPr>
          <w:rFonts w:ascii="Calibri" w:eastAsia="Calibri" w:hAnsi="Calibri" w:cs="Calibri"/>
          <w:sz w:val="20"/>
          <w:szCs w:val="20"/>
        </w:rPr>
        <w:t>8</w:t>
      </w:r>
      <w:r w:rsidRPr="0221CAF5">
        <w:rPr>
          <w:rFonts w:ascii="Calibri" w:eastAsia="Calibri" w:hAnsi="Calibri" w:cs="Calibri"/>
          <w:sz w:val="20"/>
          <w:szCs w:val="20"/>
        </w:rPr>
        <w:t>th July 2026.</w:t>
      </w:r>
    </w:p>
    <w:p w14:paraId="087D8B79" w14:textId="0FE35AA5" w:rsidR="00C91787" w:rsidRPr="00F63FD4" w:rsidRDefault="00506D41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>When returning your completed EOI please</w:t>
      </w:r>
      <w:r w:rsidR="003446C5">
        <w:rPr>
          <w:rFonts w:ascii="Calibri" w:eastAsia="Calibri" w:hAnsi="Calibri" w:cs="Calibri"/>
          <w:sz w:val="20"/>
          <w:szCs w:val="20"/>
        </w:rPr>
        <w:t xml:space="preserve"> ensure</w:t>
      </w:r>
      <w:r w:rsidRPr="0221CAF5">
        <w:rPr>
          <w:rFonts w:ascii="Calibri" w:eastAsia="Calibri" w:hAnsi="Calibri" w:cs="Calibri"/>
          <w:sz w:val="20"/>
          <w:szCs w:val="20"/>
        </w:rPr>
        <w:t xml:space="preserve"> the email subject line</w:t>
      </w:r>
      <w:r w:rsidR="003446C5">
        <w:rPr>
          <w:rFonts w:ascii="Calibri" w:eastAsia="Calibri" w:hAnsi="Calibri" w:cs="Calibri"/>
          <w:sz w:val="20"/>
          <w:szCs w:val="20"/>
        </w:rPr>
        <w:t xml:space="preserve"> includes</w:t>
      </w:r>
      <w:r w:rsidRPr="0221CAF5">
        <w:rPr>
          <w:rFonts w:ascii="Calibri" w:eastAsia="Calibri" w:hAnsi="Calibri" w:cs="Calibri"/>
          <w:sz w:val="20"/>
          <w:szCs w:val="20"/>
        </w:rPr>
        <w:t xml:space="preserve">: </w:t>
      </w:r>
      <w:r w:rsidR="00C91787" w:rsidRPr="0221CAF5">
        <w:rPr>
          <w:rFonts w:ascii="Calibri" w:eastAsia="Calibri" w:hAnsi="Calibri" w:cs="Calibri"/>
          <w:sz w:val="20"/>
          <w:szCs w:val="20"/>
        </w:rPr>
        <w:t>‘</w:t>
      </w:r>
      <w:r w:rsidRPr="0221CAF5">
        <w:rPr>
          <w:rFonts w:ascii="Calibri" w:eastAsia="Calibri" w:hAnsi="Calibri" w:cs="Calibri"/>
          <w:sz w:val="20"/>
          <w:szCs w:val="20"/>
        </w:rPr>
        <w:t>Pre</w:t>
      </w:r>
      <w:r w:rsidR="00C91787" w:rsidRPr="0221CAF5">
        <w:rPr>
          <w:rFonts w:ascii="Calibri" w:eastAsia="Calibri" w:hAnsi="Calibri" w:cs="Calibri"/>
          <w:sz w:val="20"/>
          <w:szCs w:val="20"/>
        </w:rPr>
        <w:t>-</w:t>
      </w:r>
      <w:r w:rsidRPr="0221CAF5">
        <w:rPr>
          <w:rFonts w:ascii="Calibri" w:eastAsia="Calibri" w:hAnsi="Calibri" w:cs="Calibri"/>
          <w:sz w:val="20"/>
          <w:szCs w:val="20"/>
        </w:rPr>
        <w:t>Accelerator</w:t>
      </w:r>
      <w:r w:rsidR="003446C5">
        <w:rPr>
          <w:rFonts w:ascii="Calibri" w:eastAsia="Calibri" w:hAnsi="Calibri" w:cs="Calibri"/>
          <w:sz w:val="20"/>
          <w:szCs w:val="20"/>
        </w:rPr>
        <w:t xml:space="preserve"> – EOI Submission’</w:t>
      </w:r>
      <w:r w:rsidRPr="0221CAF5">
        <w:rPr>
          <w:rFonts w:ascii="Calibri" w:eastAsia="Calibri" w:hAnsi="Calibri" w:cs="Calibr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91787" w:rsidRPr="00F63FD4" w14:paraId="1A7E7CB6" w14:textId="77777777" w:rsidTr="0221CAF5">
        <w:tc>
          <w:tcPr>
            <w:tcW w:w="9016" w:type="dxa"/>
            <w:gridSpan w:val="2"/>
            <w:shd w:val="clear" w:color="auto" w:fill="C1E4F5" w:themeFill="accent1" w:themeFillTint="33"/>
          </w:tcPr>
          <w:p w14:paraId="535C643E" w14:textId="77777777" w:rsidR="00C91787" w:rsidRPr="00F63FD4" w:rsidRDefault="00C91787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Applicant Information</w:t>
            </w:r>
          </w:p>
        </w:tc>
      </w:tr>
      <w:tr w:rsidR="00C91787" w:rsidRPr="00F63FD4" w14:paraId="789F692D" w14:textId="77777777" w:rsidTr="0221CAF5">
        <w:tc>
          <w:tcPr>
            <w:tcW w:w="2689" w:type="dxa"/>
            <w:shd w:val="clear" w:color="auto" w:fill="C1E4F5" w:themeFill="accent1" w:themeFillTint="33"/>
          </w:tcPr>
          <w:p w14:paraId="018311F6" w14:textId="14E1549C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6327" w:type="dxa"/>
          </w:tcPr>
          <w:p w14:paraId="1C54B48E" w14:textId="77777777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787" w:rsidRPr="00F63FD4" w14:paraId="2A39B050" w14:textId="77777777" w:rsidTr="0221CAF5">
        <w:tc>
          <w:tcPr>
            <w:tcW w:w="2689" w:type="dxa"/>
            <w:shd w:val="clear" w:color="auto" w:fill="C1E4F5" w:themeFill="accent1" w:themeFillTint="33"/>
          </w:tcPr>
          <w:p w14:paraId="1692D488" w14:textId="38BD7B10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Job title:</w:t>
            </w:r>
          </w:p>
        </w:tc>
        <w:tc>
          <w:tcPr>
            <w:tcW w:w="6327" w:type="dxa"/>
          </w:tcPr>
          <w:p w14:paraId="19F013F0" w14:textId="77777777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787" w:rsidRPr="00F63FD4" w14:paraId="6F2406DA" w14:textId="77777777" w:rsidTr="0221CAF5">
        <w:tc>
          <w:tcPr>
            <w:tcW w:w="2689" w:type="dxa"/>
            <w:shd w:val="clear" w:color="auto" w:fill="C1E4F5" w:themeFill="accent1" w:themeFillTint="33"/>
          </w:tcPr>
          <w:p w14:paraId="022DA38A" w14:textId="120DDBFF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School/Department:</w:t>
            </w:r>
          </w:p>
        </w:tc>
        <w:tc>
          <w:tcPr>
            <w:tcW w:w="6327" w:type="dxa"/>
          </w:tcPr>
          <w:p w14:paraId="2BE79AA2" w14:textId="77777777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787" w:rsidRPr="00F63FD4" w14:paraId="19B93D54" w14:textId="77777777" w:rsidTr="0221CAF5">
        <w:tc>
          <w:tcPr>
            <w:tcW w:w="2689" w:type="dxa"/>
            <w:shd w:val="clear" w:color="auto" w:fill="C1E4F5" w:themeFill="accent1" w:themeFillTint="33"/>
          </w:tcPr>
          <w:p w14:paraId="5427CD68" w14:textId="5C207D55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Email address:</w:t>
            </w:r>
          </w:p>
        </w:tc>
        <w:tc>
          <w:tcPr>
            <w:tcW w:w="6327" w:type="dxa"/>
          </w:tcPr>
          <w:p w14:paraId="1600047F" w14:textId="77777777" w:rsidR="00C91787" w:rsidRPr="00F63FD4" w:rsidRDefault="00C91787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C40525B" w14:textId="628C5C5D" w:rsidR="00CB1468" w:rsidRPr="00F63FD4" w:rsidRDefault="00CB1468" w:rsidP="0221CAF5">
      <w:pPr>
        <w:rPr>
          <w:rFonts w:ascii="Calibri" w:eastAsia="Calibri" w:hAnsi="Calibri" w:cs="Calibri"/>
          <w:sz w:val="20"/>
          <w:szCs w:val="20"/>
        </w:rPr>
      </w:pPr>
      <w:r>
        <w:br/>
      </w:r>
      <w:r w:rsidR="4572DDE3" w:rsidRPr="0221CAF5">
        <w:rPr>
          <w:rFonts w:ascii="Calibri" w:eastAsia="Calibri" w:hAnsi="Calibri" w:cs="Calibri"/>
          <w:sz w:val="20"/>
          <w:szCs w:val="20"/>
        </w:rPr>
        <w:t>Programme Stream please select one of the following</w:t>
      </w:r>
      <w:r w:rsidR="5C4680C2" w:rsidRPr="0221CAF5">
        <w:rPr>
          <w:rFonts w:ascii="Calibri" w:eastAsia="Calibri" w:hAnsi="Calibri" w:cs="Calibri"/>
          <w:sz w:val="20"/>
          <w:szCs w:val="20"/>
        </w:rPr>
        <w:t xml:space="preserve"> boxes</w:t>
      </w:r>
      <w:r w:rsidR="4572DDE3" w:rsidRPr="0221CAF5">
        <w:rPr>
          <w:rFonts w:ascii="Calibri" w:eastAsia="Calibri" w:hAnsi="Calibri" w:cs="Calibri"/>
          <w:sz w:val="20"/>
          <w:szCs w:val="20"/>
        </w:rPr>
        <w:t>:</w:t>
      </w:r>
      <w:r>
        <w:br/>
      </w:r>
      <w:sdt>
        <w:sdtPr>
          <w:rPr>
            <w:rFonts w:ascii="Calibri" w:eastAsia="Calibri" w:hAnsi="Calibri" w:cs="Calibri"/>
            <w:sz w:val="20"/>
            <w:szCs w:val="20"/>
          </w:rPr>
          <w:id w:val="-1964637989"/>
          <w14:checkbox>
            <w14:checked w14:val="0"/>
            <w14:checkedState w14:val="0054" w14:font="Yu Mincho"/>
            <w14:uncheckedState w14:val="2610" w14:font="MS Gothic"/>
          </w14:checkbox>
        </w:sdtPr>
        <w:sdtContent>
          <w:r w:rsidR="69AE04AB" w:rsidRPr="0221CAF5">
            <w:rPr>
              <w:rFonts w:ascii="Calibri" w:eastAsia="Calibri" w:hAnsi="Calibri" w:cs="Calibri"/>
              <w:sz w:val="20"/>
              <w:szCs w:val="20"/>
            </w:rPr>
            <w:t>☐</w:t>
          </w:r>
        </w:sdtContent>
      </w:sdt>
      <w:r w:rsidR="2AB28B13" w:rsidRPr="0221CAF5">
        <w:rPr>
          <w:rFonts w:ascii="Calibri" w:eastAsia="Calibri" w:hAnsi="Calibri" w:cs="Calibri"/>
          <w:sz w:val="20"/>
          <w:szCs w:val="20"/>
        </w:rPr>
        <w:t xml:space="preserve"> </w:t>
      </w:r>
      <w:r w:rsidR="4572DDE3" w:rsidRPr="0221CAF5">
        <w:rPr>
          <w:rFonts w:ascii="Calibri" w:eastAsia="Calibri" w:hAnsi="Calibri" w:cs="Calibri"/>
          <w:sz w:val="20"/>
          <w:szCs w:val="20"/>
        </w:rPr>
        <w:t xml:space="preserve">SHAPE </w:t>
      </w:r>
      <w:r>
        <w:br/>
      </w:r>
      <w:sdt>
        <w:sdtPr>
          <w:rPr>
            <w:rFonts w:ascii="Calibri" w:eastAsia="Calibri" w:hAnsi="Calibri" w:cs="Calibri"/>
            <w:sz w:val="20"/>
            <w:szCs w:val="20"/>
          </w:rPr>
          <w:id w:val="1576867019"/>
          <w14:checkbox>
            <w14:checked w14:val="0"/>
            <w14:checkedState w14:val="0054" w14:font="Yu Mincho"/>
            <w14:uncheckedState w14:val="2610" w14:font="MS Gothic"/>
          </w14:checkbox>
        </w:sdtPr>
        <w:sdtContent>
          <w:r w:rsidR="6D9C9375" w:rsidRPr="0221CAF5">
            <w:rPr>
              <w:rFonts w:ascii="Calibri" w:eastAsia="Calibri" w:hAnsi="Calibri" w:cs="Calibri"/>
              <w:sz w:val="20"/>
              <w:szCs w:val="20"/>
            </w:rPr>
            <w:t>☐</w:t>
          </w:r>
        </w:sdtContent>
      </w:sdt>
      <w:r w:rsidR="2AB28B13" w:rsidRPr="0221CAF5">
        <w:rPr>
          <w:rFonts w:ascii="Calibri" w:eastAsia="Calibri" w:hAnsi="Calibri" w:cs="Calibri"/>
          <w:sz w:val="20"/>
          <w:szCs w:val="20"/>
        </w:rPr>
        <w:t xml:space="preserve"> </w:t>
      </w:r>
      <w:r w:rsidR="4572DDE3" w:rsidRPr="0221CAF5">
        <w:rPr>
          <w:rFonts w:ascii="Calibri" w:eastAsia="Calibri" w:hAnsi="Calibri" w:cs="Calibri"/>
          <w:sz w:val="20"/>
          <w:szCs w:val="20"/>
        </w:rPr>
        <w:t xml:space="preserve">STEM </w:t>
      </w:r>
      <w:r>
        <w:br/>
      </w:r>
      <w:r w:rsidR="4572DDE3" w:rsidRPr="0221CAF5">
        <w:rPr>
          <w:rFonts w:ascii="Calibri" w:eastAsia="Calibri" w:hAnsi="Calibri" w:cs="Calibri"/>
          <w:b/>
          <w:bCs/>
          <w:sz w:val="20"/>
          <w:szCs w:val="20"/>
        </w:rPr>
        <w:t>Research area, opportunity &amp; market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1468" w:rsidRPr="00F63FD4" w14:paraId="10A4793A" w14:textId="77777777" w:rsidTr="0221CAF5">
        <w:tc>
          <w:tcPr>
            <w:tcW w:w="9016" w:type="dxa"/>
            <w:shd w:val="clear" w:color="auto" w:fill="C1E4F5" w:themeFill="accent1" w:themeFillTint="33"/>
          </w:tcPr>
          <w:p w14:paraId="7AA46ADC" w14:textId="59858618" w:rsidR="00CB1468" w:rsidRPr="00F63FD4" w:rsidRDefault="00CB1468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Please provide a brief overview (approx. 250–300 words) addressing the following:</w:t>
            </w:r>
          </w:p>
        </w:tc>
      </w:tr>
      <w:tr w:rsidR="00CB1468" w:rsidRPr="00F63FD4" w14:paraId="036143BB" w14:textId="77777777" w:rsidTr="0221CAF5">
        <w:tc>
          <w:tcPr>
            <w:tcW w:w="9016" w:type="dxa"/>
            <w:shd w:val="clear" w:color="auto" w:fill="C1E4F5" w:themeFill="accent1" w:themeFillTint="33"/>
          </w:tcPr>
          <w:p w14:paraId="5A7544E5" w14:textId="3A76DF3E" w:rsidR="00CB1468" w:rsidRPr="00F63FD4" w:rsidRDefault="00CB1468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What research idea, innovation, or concept are you seeking to develop?</w:t>
            </w:r>
          </w:p>
          <w:p w14:paraId="5FE0DE48" w14:textId="77777777" w:rsidR="00CB1468" w:rsidRPr="00F63FD4" w:rsidRDefault="00CB1468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What opportunity are you aiming to exploit, or what challenge/problem will your project address?</w:t>
            </w:r>
          </w:p>
          <w:p w14:paraId="1425A616" w14:textId="50BC48DF" w:rsidR="00CB1468" w:rsidRPr="00F63FD4" w:rsidRDefault="00CB1468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What is the potential market or user need for this innovation?</w:t>
            </w:r>
          </w:p>
        </w:tc>
      </w:tr>
      <w:tr w:rsidR="00E2098A" w:rsidRPr="00F63FD4" w14:paraId="4F721C12" w14:textId="77777777" w:rsidTr="0221CAF5">
        <w:tc>
          <w:tcPr>
            <w:tcW w:w="9016" w:type="dxa"/>
          </w:tcPr>
          <w:p w14:paraId="46AD6224" w14:textId="48EF1A74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254FC5" w14:textId="22867C62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A9492A8" w14:textId="44CFA02A" w:rsidR="00C91787" w:rsidRPr="00F63FD4" w:rsidRDefault="00C91787" w:rsidP="0221CAF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098A" w:rsidRPr="00F63FD4" w14:paraId="0E33E4F2" w14:textId="77777777" w:rsidTr="0221CAF5">
        <w:tc>
          <w:tcPr>
            <w:tcW w:w="9016" w:type="dxa"/>
            <w:shd w:val="clear" w:color="auto" w:fill="C1E4F5" w:themeFill="accent1" w:themeFillTint="33"/>
          </w:tcPr>
          <w:p w14:paraId="3DB97114" w14:textId="6E0AEDAA" w:rsidR="00E2098A" w:rsidRPr="00F63FD4" w:rsidRDefault="00E2098A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Route to market</w:t>
            </w:r>
          </w:p>
        </w:tc>
      </w:tr>
      <w:tr w:rsidR="00E2098A" w:rsidRPr="00F63FD4" w14:paraId="4AC7B54A" w14:textId="77777777" w:rsidTr="0221CAF5">
        <w:tc>
          <w:tcPr>
            <w:tcW w:w="9016" w:type="dxa"/>
            <w:shd w:val="clear" w:color="auto" w:fill="C1E4F5" w:themeFill="accent1" w:themeFillTint="33"/>
          </w:tcPr>
          <w:p w14:paraId="6AF4C21D" w14:textId="46F76464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 xml:space="preserve">Please outline </w:t>
            </w: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(approx. 200–300 words)</w:t>
            </w:r>
            <w:r w:rsidRPr="0221CAF5">
              <w:rPr>
                <w:rFonts w:ascii="Calibri" w:eastAsia="Calibri" w:hAnsi="Calibri" w:cs="Calibri"/>
                <w:sz w:val="20"/>
                <w:szCs w:val="20"/>
              </w:rPr>
              <w:t xml:space="preserve"> how your project could progress towards real-world application, who your intended users or customers are and any initial thoughts on pathways to impact (e.g., partnerships, licensing, spin-out, further funding, industry collaboration)</w:t>
            </w:r>
          </w:p>
        </w:tc>
      </w:tr>
      <w:tr w:rsidR="00E2098A" w:rsidRPr="00F63FD4" w14:paraId="507B28D9" w14:textId="77777777" w:rsidTr="0221CAF5">
        <w:tc>
          <w:tcPr>
            <w:tcW w:w="9016" w:type="dxa"/>
          </w:tcPr>
          <w:p w14:paraId="2354C8B8" w14:textId="4B7E3A5F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D7DE63" w14:textId="75A4083F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D093772" w14:textId="3DC58CF0" w:rsidR="00E2098A" w:rsidRPr="00F63FD4" w:rsidRDefault="00E2098A" w:rsidP="0221CAF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098A" w:rsidRPr="00F63FD4" w14:paraId="2A67045B" w14:textId="77777777" w:rsidTr="0221CAF5">
        <w:tc>
          <w:tcPr>
            <w:tcW w:w="9016" w:type="dxa"/>
            <w:shd w:val="clear" w:color="auto" w:fill="C1E4F5" w:themeFill="accent1" w:themeFillTint="33"/>
          </w:tcPr>
          <w:p w14:paraId="25A0F1BF" w14:textId="2BA685BA" w:rsidR="00E2098A" w:rsidRPr="00F63FD4" w:rsidRDefault="00E2098A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Expertise and experience in commercialisation</w:t>
            </w:r>
          </w:p>
        </w:tc>
      </w:tr>
      <w:tr w:rsidR="00E2098A" w:rsidRPr="00F63FD4" w14:paraId="607CB1D3" w14:textId="77777777" w:rsidTr="0221CAF5">
        <w:tc>
          <w:tcPr>
            <w:tcW w:w="9016" w:type="dxa"/>
            <w:shd w:val="clear" w:color="auto" w:fill="C1E4F5" w:themeFill="accent1" w:themeFillTint="33"/>
          </w:tcPr>
          <w:p w14:paraId="7B24AE76" w14:textId="77777777" w:rsidR="00F63FD4" w:rsidRPr="00F63FD4" w:rsidRDefault="2FE5DBED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 xml:space="preserve">Please briefly describe </w:t>
            </w: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(approx. 150–200 words) </w:t>
            </w:r>
            <w:r w:rsidRPr="0221CAF5">
              <w:rPr>
                <w:rFonts w:ascii="Calibri" w:eastAsia="Calibri" w:hAnsi="Calibri" w:cs="Calibri"/>
                <w:sz w:val="20"/>
                <w:szCs w:val="20"/>
              </w:rPr>
              <w:t xml:space="preserve">any previous experience in: </w:t>
            </w:r>
          </w:p>
          <w:p w14:paraId="4945DE8D" w14:textId="77777777" w:rsidR="00F63FD4" w:rsidRPr="00F63FD4" w:rsidRDefault="2FE5DBED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Commercialisation, knowledge exchange, industry collaboration, relevant skills that would support your participation in the programme</w:t>
            </w:r>
          </w:p>
          <w:p w14:paraId="2E67D5AA" w14:textId="4053B585" w:rsidR="00E2098A" w:rsidRPr="00F63FD4" w:rsidRDefault="2FE5DBED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(No prior commercialisation experience is required – we welcome applicants at all stages.)</w:t>
            </w:r>
          </w:p>
        </w:tc>
      </w:tr>
      <w:tr w:rsidR="00E2098A" w:rsidRPr="00F63FD4" w14:paraId="740D000C" w14:textId="77777777" w:rsidTr="0221CAF5">
        <w:tc>
          <w:tcPr>
            <w:tcW w:w="9016" w:type="dxa"/>
          </w:tcPr>
          <w:p w14:paraId="39F0306F" w14:textId="6721240A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BEC80A" w14:textId="26336B0A" w:rsidR="00E2098A" w:rsidRPr="00F63FD4" w:rsidRDefault="00E2098A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AC9E12" w14:textId="77777777" w:rsidR="00C91787" w:rsidRPr="00F63FD4" w:rsidRDefault="00C91787" w:rsidP="0221CAF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370134FF" w14:paraId="1974BDB8" w14:textId="77777777" w:rsidTr="425EF2D8">
        <w:trPr>
          <w:trHeight w:val="300"/>
        </w:trPr>
        <w:tc>
          <w:tcPr>
            <w:tcW w:w="9016" w:type="dxa"/>
            <w:gridSpan w:val="2"/>
            <w:shd w:val="clear" w:color="auto" w:fill="C1E4F5" w:themeFill="accent1" w:themeFillTint="33"/>
          </w:tcPr>
          <w:p w14:paraId="309683DF" w14:textId="700F41D0" w:rsidR="543ED85C" w:rsidRDefault="7752F4F1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STEM Only applicants – Preferred dates</w:t>
            </w:r>
          </w:p>
        </w:tc>
      </w:tr>
      <w:tr w:rsidR="370134FF" w14:paraId="292588BB" w14:textId="77777777" w:rsidTr="425EF2D8">
        <w:trPr>
          <w:trHeight w:val="300"/>
        </w:trPr>
        <w:tc>
          <w:tcPr>
            <w:tcW w:w="9016" w:type="dxa"/>
            <w:gridSpan w:val="2"/>
            <w:shd w:val="clear" w:color="auto" w:fill="C1E4F5" w:themeFill="accent1" w:themeFillTint="33"/>
          </w:tcPr>
          <w:p w14:paraId="77B62896" w14:textId="1C8A77EB" w:rsidR="2D74736A" w:rsidRDefault="1330A4B4" w:rsidP="425EF2D8">
            <w:pPr>
              <w:spacing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25EF2D8">
              <w:rPr>
                <w:rFonts w:ascii="Calibri" w:eastAsia="Calibri" w:hAnsi="Calibri" w:cs="Calibri"/>
                <w:sz w:val="20"/>
                <w:szCs w:val="20"/>
              </w:rPr>
              <w:t>If you are applying to participate in the STEM-focused pre-accelerator, please indicate your preferred dates.</w:t>
            </w:r>
            <w:r w:rsidR="18FBE743" w:rsidRPr="425EF2D8">
              <w:rPr>
                <w:rFonts w:ascii="Calibri" w:eastAsia="Calibri" w:hAnsi="Calibri" w:cs="Calibri"/>
                <w:sz w:val="20"/>
                <w:szCs w:val="20"/>
              </w:rPr>
              <w:t xml:space="preserve"> Please note that preferences cannot be guaranteed but will support administrative planning and scheduling.</w:t>
            </w:r>
            <w:r w:rsidR="04D2B6F6" w:rsidRPr="425EF2D8">
              <w:rPr>
                <w:rFonts w:ascii="Calibri" w:eastAsia="Calibri" w:hAnsi="Calibri" w:cs="Calibri"/>
                <w:sz w:val="20"/>
                <w:szCs w:val="20"/>
              </w:rPr>
              <w:t xml:space="preserve"> By </w:t>
            </w:r>
            <w:proofErr w:type="gramStart"/>
            <w:r w:rsidR="04D2B6F6" w:rsidRPr="425EF2D8">
              <w:rPr>
                <w:rFonts w:ascii="Calibri" w:eastAsia="Calibri" w:hAnsi="Calibri" w:cs="Calibri"/>
                <w:sz w:val="20"/>
                <w:szCs w:val="20"/>
              </w:rPr>
              <w:t>submitting an application</w:t>
            </w:r>
            <w:proofErr w:type="gramEnd"/>
            <w:r w:rsidR="04D2B6F6" w:rsidRPr="425EF2D8">
              <w:rPr>
                <w:rFonts w:ascii="Calibri" w:eastAsia="Calibri" w:hAnsi="Calibri" w:cs="Calibri"/>
                <w:sz w:val="20"/>
                <w:szCs w:val="20"/>
              </w:rPr>
              <w:t>, you indicate your willingness to engage with the programme as required. Further details on session timings and expectations will be shared with successful applicants.</w:t>
            </w:r>
          </w:p>
        </w:tc>
      </w:tr>
      <w:tr w:rsidR="370134FF" w14:paraId="4872C22A" w14:textId="77777777" w:rsidTr="425EF2D8">
        <w:trPr>
          <w:trHeight w:val="300"/>
        </w:trPr>
        <w:tc>
          <w:tcPr>
            <w:tcW w:w="4508" w:type="dxa"/>
          </w:tcPr>
          <w:p w14:paraId="3527D633" w14:textId="3918A681" w:rsidR="0DF144DA" w:rsidRDefault="57E6B6C5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Cohort 1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818235938"/>
                <w14:checkbox>
                  <w14:checked w14:val="0"/>
                  <w14:checkedState w14:val="0054" w14:font="Yu Mincho"/>
                  <w14:uncheckedState w14:val="2610" w14:font="MS Gothic"/>
                </w14:checkbox>
              </w:sdtPr>
              <w:sdtContent>
                <w:r w:rsidR="0F26E446" w:rsidRPr="0221CAF5">
                  <w:rPr>
                    <w:rFonts w:ascii="Calibri" w:eastAsia="Calibri" w:hAnsi="Calibri" w:cs="Calibri"/>
                    <w:sz w:val="20"/>
                    <w:szCs w:val="20"/>
                  </w:rPr>
                  <w:t>☐</w:t>
                </w:r>
              </w:sdtContent>
            </w:sdt>
            <w:r w:rsidR="0DF144DA">
              <w:br/>
            </w:r>
          </w:p>
          <w:p w14:paraId="1ECE7446" w14:textId="3E875BB9" w:rsidR="5D4D5090" w:rsidRDefault="5490138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08/10/2026</w:t>
            </w:r>
          </w:p>
          <w:p w14:paraId="46AF8FEF" w14:textId="0660AE7C" w:rsidR="5D4D5090" w:rsidRDefault="5490138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15/10/2026</w:t>
            </w:r>
          </w:p>
          <w:p w14:paraId="7D1E97FE" w14:textId="7628E19C" w:rsidR="5D4D5090" w:rsidRDefault="5490138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22/10/2026</w:t>
            </w:r>
          </w:p>
          <w:p w14:paraId="59B7144E" w14:textId="5798C850" w:rsidR="5D4D5090" w:rsidRDefault="5490138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29/10/2026</w:t>
            </w:r>
          </w:p>
        </w:tc>
        <w:tc>
          <w:tcPr>
            <w:tcW w:w="4508" w:type="dxa"/>
          </w:tcPr>
          <w:p w14:paraId="45C2EC4A" w14:textId="5F3E7CA2" w:rsidR="0A32126C" w:rsidRDefault="3B5A2355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Cohort 2</w:t>
            </w:r>
            <w:r w:rsidR="4693F694" w:rsidRPr="0221CA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435387276"/>
                <w14:checkbox>
                  <w14:checked w14:val="0"/>
                  <w14:checkedState w14:val="0054" w14:font="Yu Mincho"/>
                  <w14:uncheckedState w14:val="2610" w14:font="MS Gothic"/>
                </w14:checkbox>
              </w:sdtPr>
              <w:sdtContent>
                <w:r w:rsidR="4693F694" w:rsidRPr="0221CAF5">
                  <w:rPr>
                    <w:rFonts w:ascii="Calibri" w:eastAsia="Calibri" w:hAnsi="Calibri" w:cs="Calibri"/>
                    <w:sz w:val="20"/>
                    <w:szCs w:val="20"/>
                  </w:rPr>
                  <w:t>☐</w:t>
                </w:r>
              </w:sdtContent>
            </w:sdt>
          </w:p>
          <w:p w14:paraId="77C2FBAE" w14:textId="2AC664DF" w:rsidR="370134FF" w:rsidRDefault="370134FF" w:rsidP="0221CAF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08E6044" w14:textId="610590DD" w:rsidR="479012B1" w:rsidRDefault="0EDE0D7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05/11/2026</w:t>
            </w:r>
          </w:p>
          <w:p w14:paraId="4F900193" w14:textId="312F4C63" w:rsidR="479012B1" w:rsidRDefault="0EDE0D7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12/11/2026</w:t>
            </w:r>
          </w:p>
          <w:p w14:paraId="2D657634" w14:textId="0200E632" w:rsidR="479012B1" w:rsidRDefault="0EDE0D7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18/11/2026</w:t>
            </w:r>
          </w:p>
          <w:p w14:paraId="263BCD4A" w14:textId="2B35F56E" w:rsidR="479012B1" w:rsidRDefault="0EDE0D71" w:rsidP="0221CA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sz w:val="20"/>
                <w:szCs w:val="20"/>
              </w:rPr>
              <w:t>24/11/2026</w:t>
            </w:r>
          </w:p>
        </w:tc>
      </w:tr>
    </w:tbl>
    <w:p w14:paraId="0638D893" w14:textId="1335C78C" w:rsidR="370134FF" w:rsidRDefault="370134FF" w:rsidP="0221CAF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25EF2D8" w14:paraId="034FA17B" w14:textId="77777777" w:rsidTr="425EF2D8">
        <w:trPr>
          <w:trHeight w:val="300"/>
        </w:trPr>
        <w:tc>
          <w:tcPr>
            <w:tcW w:w="9016" w:type="dxa"/>
            <w:shd w:val="clear" w:color="auto" w:fill="C1E4F5" w:themeFill="accent1" w:themeFillTint="33"/>
          </w:tcPr>
          <w:p w14:paraId="491CC6E2" w14:textId="2081108F" w:rsidR="68EC5732" w:rsidRDefault="68EC5732" w:rsidP="425EF2D8">
            <w:r w:rsidRPr="425EF2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SHAPE Only applicants – For information purposes</w:t>
            </w:r>
          </w:p>
        </w:tc>
      </w:tr>
      <w:tr w:rsidR="425EF2D8" w14:paraId="140FC8C4" w14:textId="77777777" w:rsidTr="425EF2D8">
        <w:trPr>
          <w:trHeight w:val="300"/>
        </w:trPr>
        <w:tc>
          <w:tcPr>
            <w:tcW w:w="9016" w:type="dxa"/>
          </w:tcPr>
          <w:p w14:paraId="134A8DC6" w14:textId="5E0FF702" w:rsidR="68EC5732" w:rsidRDefault="68EC5732" w:rsidP="425EF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25EF2D8">
              <w:rPr>
                <w:rFonts w:ascii="Calibri" w:eastAsia="Calibri" w:hAnsi="Calibri" w:cs="Calibri"/>
                <w:sz w:val="20"/>
                <w:szCs w:val="20"/>
              </w:rPr>
              <w:t>Dates of the SHAPE focused pre-accelerator will be shared upon award.</w:t>
            </w:r>
            <w:r w:rsidR="6FE75ABF" w:rsidRPr="425EF2D8">
              <w:rPr>
                <w:rFonts w:ascii="Calibri" w:eastAsia="Calibri" w:hAnsi="Calibri" w:cs="Calibri"/>
                <w:sz w:val="20"/>
                <w:szCs w:val="20"/>
              </w:rPr>
              <w:t xml:space="preserve"> By </w:t>
            </w:r>
            <w:proofErr w:type="gramStart"/>
            <w:r w:rsidR="6FE75ABF" w:rsidRPr="425EF2D8">
              <w:rPr>
                <w:rFonts w:ascii="Calibri" w:eastAsia="Calibri" w:hAnsi="Calibri" w:cs="Calibri"/>
                <w:sz w:val="20"/>
                <w:szCs w:val="20"/>
              </w:rPr>
              <w:t>submitting an application</w:t>
            </w:r>
            <w:proofErr w:type="gramEnd"/>
            <w:r w:rsidR="6FE75ABF" w:rsidRPr="425EF2D8">
              <w:rPr>
                <w:rFonts w:ascii="Calibri" w:eastAsia="Calibri" w:hAnsi="Calibri" w:cs="Calibri"/>
                <w:sz w:val="20"/>
                <w:szCs w:val="20"/>
              </w:rPr>
              <w:t>, you indicate your willingness to engage with the programme as required. Further details on session timings and expectations will be shared with successful applicants.</w:t>
            </w:r>
          </w:p>
        </w:tc>
      </w:tr>
    </w:tbl>
    <w:p w14:paraId="48388944" w14:textId="3DF595BE" w:rsidR="425EF2D8" w:rsidRDefault="425EF2D8" w:rsidP="425EF2D8">
      <w:pPr>
        <w:rPr>
          <w:rFonts w:ascii="Calibri" w:eastAsia="Calibri" w:hAnsi="Calibri" w:cs="Calibri"/>
          <w:sz w:val="20"/>
          <w:szCs w:val="20"/>
        </w:rPr>
      </w:pPr>
    </w:p>
    <w:p w14:paraId="1638DF20" w14:textId="77777777" w:rsidR="00C91787" w:rsidRPr="00F63FD4" w:rsidRDefault="00C91787" w:rsidP="0221CAF5">
      <w:pPr>
        <w:rPr>
          <w:rFonts w:ascii="Calibri" w:eastAsia="Calibri" w:hAnsi="Calibri" w:cs="Calibri"/>
          <w:b/>
          <w:bCs/>
          <w:sz w:val="20"/>
          <w:szCs w:val="20"/>
        </w:rPr>
      </w:pPr>
      <w:r w:rsidRPr="0221CAF5">
        <w:rPr>
          <w:rFonts w:ascii="Calibri" w:eastAsia="Calibri" w:hAnsi="Calibri" w:cs="Calibri"/>
          <w:b/>
          <w:bCs/>
          <w:sz w:val="20"/>
          <w:szCs w:val="20"/>
        </w:rPr>
        <w:t>Declaration</w:t>
      </w:r>
    </w:p>
    <w:p w14:paraId="1ED48626" w14:textId="77777777" w:rsidR="00C91787" w:rsidRPr="00F63FD4" w:rsidRDefault="00C91787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>If selected for the Pre-Accelerator Programme:</w:t>
      </w:r>
    </w:p>
    <w:p w14:paraId="5A2B2A22" w14:textId="77777777" w:rsidR="00C91787" w:rsidRPr="00F63FD4" w:rsidRDefault="00C91787" w:rsidP="0221CAF5">
      <w:pPr>
        <w:rPr>
          <w:rFonts w:ascii="Calibri" w:eastAsia="Calibri" w:hAnsi="Calibri" w:cs="Calibri"/>
          <w:sz w:val="20"/>
          <w:szCs w:val="20"/>
        </w:rPr>
      </w:pPr>
      <w:r w:rsidRPr="0221CAF5">
        <w:rPr>
          <w:rFonts w:ascii="Calibri" w:eastAsia="Calibri" w:hAnsi="Calibri" w:cs="Calibri"/>
          <w:sz w:val="20"/>
          <w:szCs w:val="20"/>
        </w:rPr>
        <w:t xml:space="preserve">I agree to inform my Dean/Head of School and obtain their approval for participation: </w:t>
      </w:r>
    </w:p>
    <w:p w14:paraId="737C9ECE" w14:textId="6F12946E" w:rsidR="001624F2" w:rsidRPr="00F63FD4" w:rsidRDefault="00000000" w:rsidP="0221CAF5">
      <w:pPr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997808610"/>
          <w14:checkbox>
            <w14:checked w14:val="0"/>
            <w14:checkedState w14:val="0054" w14:font="Yu Mincho"/>
            <w14:uncheckedState w14:val="2610" w14:font="MS Gothic"/>
          </w14:checkbox>
        </w:sdtPr>
        <w:sdtContent>
          <w:r w:rsidR="003F5511" w:rsidRPr="0221CAF5">
            <w:rPr>
              <w:rFonts w:ascii="Calibri" w:eastAsia="Calibri" w:hAnsi="Calibri" w:cs="Calibri"/>
              <w:sz w:val="20"/>
              <w:szCs w:val="20"/>
            </w:rPr>
            <w:t>☐</w:t>
          </w:r>
        </w:sdtContent>
      </w:sdt>
      <w:r w:rsidR="00C91787" w:rsidRPr="0221CAF5">
        <w:rPr>
          <w:rFonts w:ascii="Calibri" w:eastAsia="Calibri" w:hAnsi="Calibri" w:cs="Calibri"/>
          <w:sz w:val="20"/>
          <w:szCs w:val="20"/>
        </w:rPr>
        <w:t xml:space="preserve"> Yes</w:t>
      </w:r>
      <w:r w:rsidR="00C928D3">
        <w:br/>
      </w:r>
      <w:sdt>
        <w:sdtPr>
          <w:rPr>
            <w:rFonts w:ascii="Calibri" w:eastAsia="Calibri" w:hAnsi="Calibri" w:cs="Calibri"/>
            <w:sz w:val="20"/>
            <w:szCs w:val="20"/>
          </w:rPr>
          <w:id w:val="182485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511" w:rsidRPr="0221CAF5">
            <w:rPr>
              <w:rFonts w:ascii="Calibri" w:eastAsia="Calibri" w:hAnsi="Calibri" w:cs="Calibri"/>
              <w:sz w:val="20"/>
              <w:szCs w:val="20"/>
            </w:rPr>
            <w:t>☐</w:t>
          </w:r>
        </w:sdtContent>
      </w:sdt>
      <w:r w:rsidR="00C91787" w:rsidRPr="0221CAF5">
        <w:rPr>
          <w:rFonts w:ascii="Calibri" w:eastAsia="Calibri" w:hAnsi="Calibri" w:cs="Calibri"/>
          <w:sz w:val="20"/>
          <w:szCs w:val="20"/>
        </w:rPr>
        <w:t xml:space="preserve"> No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781"/>
        <w:gridCol w:w="3547"/>
        <w:gridCol w:w="2682"/>
      </w:tblGrid>
      <w:tr w:rsidR="0221CAF5" w14:paraId="003EE70F" w14:textId="77777777" w:rsidTr="0221CAF5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07C82D0E" w14:textId="0B6898D4" w:rsidR="0221CAF5" w:rsidRDefault="0221CAF5" w:rsidP="0221CAF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This </w:t>
            </w:r>
            <w:r w:rsidR="15BD0DC4" w:rsidRPr="0221CA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Expression of Interest</w:t>
            </w:r>
            <w:r w:rsidRPr="0221CA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is submitted by:</w:t>
            </w:r>
          </w:p>
        </w:tc>
      </w:tr>
      <w:tr w:rsidR="0221CAF5" w14:paraId="6F09D0B6" w14:textId="77777777" w:rsidTr="0221CAF5">
        <w:trPr>
          <w:trHeight w:val="72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0FB8A" w14:textId="60C6CBD9" w:rsidR="0221CAF5" w:rsidRDefault="0221CAF5" w:rsidP="0221CAF5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(Print name)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8BD2F9" w14:textId="3163342E" w:rsidR="0221CAF5" w:rsidRDefault="0221CAF5" w:rsidP="0221CAF5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(Sign here)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7144F0" w14:textId="41B518C4" w:rsidR="0221CAF5" w:rsidRDefault="0221CAF5" w:rsidP="0221CAF5">
            <w:pPr>
              <w:ind w:right="-18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21CA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(Date)</w:t>
            </w:r>
          </w:p>
        </w:tc>
      </w:tr>
    </w:tbl>
    <w:p w14:paraId="0BA6825F" w14:textId="3AE0C232" w:rsidR="0221CAF5" w:rsidRDefault="0221CAF5" w:rsidP="0221CAF5">
      <w:pPr>
        <w:rPr>
          <w:rFonts w:ascii="Calibri" w:eastAsia="Calibri" w:hAnsi="Calibri" w:cs="Calibri"/>
          <w:sz w:val="20"/>
          <w:szCs w:val="20"/>
        </w:rPr>
      </w:pPr>
    </w:p>
    <w:sectPr w:rsidR="0221C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CD07" w14:textId="77777777" w:rsidR="00436D40" w:rsidRDefault="00436D40" w:rsidP="00506D41">
      <w:pPr>
        <w:spacing w:after="0" w:line="240" w:lineRule="auto"/>
      </w:pPr>
      <w:r>
        <w:separator/>
      </w:r>
    </w:p>
  </w:endnote>
  <w:endnote w:type="continuationSeparator" w:id="0">
    <w:p w14:paraId="5F5B6CE1" w14:textId="77777777" w:rsidR="00436D40" w:rsidRDefault="00436D40" w:rsidP="0050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6545" w14:textId="77777777" w:rsidR="00EC3BFA" w:rsidRDefault="00EC3BFA" w:rsidP="0221CAF5">
    <w:pPr>
      <w:pStyle w:val="Footer"/>
      <w:rPr>
        <w:rFonts w:ascii="Calibri" w:eastAsia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EBFD" w14:textId="1E5264C5" w:rsidR="003F5511" w:rsidRDefault="0221CAF5" w:rsidP="0221CAF5">
    <w:pPr>
      <w:pStyle w:val="Footer"/>
      <w:jc w:val="right"/>
      <w:rPr>
        <w:rFonts w:ascii="Calibri" w:eastAsia="Calibri" w:hAnsi="Calibri" w:cs="Calibri"/>
        <w:sz w:val="20"/>
        <w:szCs w:val="20"/>
      </w:rPr>
    </w:pPr>
    <w:r w:rsidRPr="0221CAF5">
      <w:rPr>
        <w:rFonts w:ascii="Calibri" w:eastAsia="Calibri" w:hAnsi="Calibri" w:cs="Calibri"/>
        <w:sz w:val="20"/>
        <w:szCs w:val="20"/>
      </w:rPr>
      <w:t>University of Huddersfield - 2026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B54D" w14:textId="77777777" w:rsidR="00EC3BFA" w:rsidRDefault="00EC3BFA" w:rsidP="0221CAF5">
    <w:pPr>
      <w:pStyle w:val="Footer"/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6C20" w14:textId="77777777" w:rsidR="00436D40" w:rsidRDefault="00436D40" w:rsidP="00506D41">
      <w:pPr>
        <w:spacing w:after="0" w:line="240" w:lineRule="auto"/>
      </w:pPr>
      <w:r>
        <w:separator/>
      </w:r>
    </w:p>
  </w:footnote>
  <w:footnote w:type="continuationSeparator" w:id="0">
    <w:p w14:paraId="3B0B69FF" w14:textId="77777777" w:rsidR="00436D40" w:rsidRDefault="00436D40" w:rsidP="0050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48D1" w14:textId="77777777" w:rsidR="00EC3BFA" w:rsidRDefault="00EC3BFA" w:rsidP="0221CAF5">
    <w:pPr>
      <w:pStyle w:val="Header"/>
      <w:rPr>
        <w:rFonts w:ascii="Calibri" w:eastAsia="Calibri" w:hAnsi="Calibri" w:cs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31EB" w14:textId="215F1B7D" w:rsidR="00506D41" w:rsidRPr="00506D41" w:rsidRDefault="5F7DB6DD" w:rsidP="00506D41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4DD8C6" wp14:editId="1B5AB04F">
          <wp:simplePos x="0" y="0"/>
          <wp:positionH relativeFrom="column">
            <wp:posOffset>4829175</wp:posOffset>
          </wp:positionH>
          <wp:positionV relativeFrom="paragraph">
            <wp:posOffset>-76200</wp:posOffset>
          </wp:positionV>
          <wp:extent cx="1534023" cy="390525"/>
          <wp:effectExtent l="0" t="0" r="0" b="0"/>
          <wp:wrapNone/>
          <wp:docPr id="33619051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190512" name="Picture 336190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023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B770183" wp14:editId="636E6776">
          <wp:simplePos x="0" y="0"/>
          <wp:positionH relativeFrom="column">
            <wp:posOffset>3143250</wp:posOffset>
          </wp:positionH>
          <wp:positionV relativeFrom="paragraph">
            <wp:posOffset>-85725</wp:posOffset>
          </wp:positionV>
          <wp:extent cx="1602867" cy="400050"/>
          <wp:effectExtent l="0" t="0" r="0" b="0"/>
          <wp:wrapNone/>
          <wp:docPr id="15307316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731655" name="Picture 15307316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67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21CAF5">
      <w:rPr>
        <w:noProof/>
      </w:rPr>
      <w:drawing>
        <wp:anchor distT="0" distB="0" distL="114300" distR="114300" simplePos="0" relativeHeight="251658752" behindDoc="1" locked="0" layoutInCell="1" allowOverlap="1" wp14:anchorId="1A964E16" wp14:editId="3AB7652B">
          <wp:simplePos x="0" y="0"/>
          <wp:positionH relativeFrom="column">
            <wp:posOffset>-209550</wp:posOffset>
          </wp:positionH>
          <wp:positionV relativeFrom="paragraph">
            <wp:posOffset>-142875</wp:posOffset>
          </wp:positionV>
          <wp:extent cx="1297363" cy="449260"/>
          <wp:effectExtent l="0" t="0" r="0" b="0"/>
          <wp:wrapNone/>
          <wp:docPr id="21107123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712364" name="Picture 21107123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63" cy="44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0741" w14:textId="77777777" w:rsidR="00EC3BFA" w:rsidRDefault="00EC3BFA" w:rsidP="0221CAF5">
    <w:pPr>
      <w:pStyle w:val="Head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1"/>
    <w:rsid w:val="00106193"/>
    <w:rsid w:val="001624F2"/>
    <w:rsid w:val="001F7D33"/>
    <w:rsid w:val="00253A0D"/>
    <w:rsid w:val="002E3A05"/>
    <w:rsid w:val="003107AE"/>
    <w:rsid w:val="003446C5"/>
    <w:rsid w:val="003863AB"/>
    <w:rsid w:val="003A342A"/>
    <w:rsid w:val="003C69D0"/>
    <w:rsid w:val="003F5511"/>
    <w:rsid w:val="003F744A"/>
    <w:rsid w:val="00436D40"/>
    <w:rsid w:val="004540E6"/>
    <w:rsid w:val="004714A8"/>
    <w:rsid w:val="00486827"/>
    <w:rsid w:val="00506D41"/>
    <w:rsid w:val="00535871"/>
    <w:rsid w:val="00613042"/>
    <w:rsid w:val="00652116"/>
    <w:rsid w:val="00687282"/>
    <w:rsid w:val="006879B8"/>
    <w:rsid w:val="006B613E"/>
    <w:rsid w:val="00820CB5"/>
    <w:rsid w:val="008770C5"/>
    <w:rsid w:val="008B5E28"/>
    <w:rsid w:val="008E64A9"/>
    <w:rsid w:val="008E6E02"/>
    <w:rsid w:val="00994B9B"/>
    <w:rsid w:val="009C400D"/>
    <w:rsid w:val="009C5FD7"/>
    <w:rsid w:val="00AB7529"/>
    <w:rsid w:val="00AC189F"/>
    <w:rsid w:val="00AE7F88"/>
    <w:rsid w:val="00B70F6C"/>
    <w:rsid w:val="00C40B94"/>
    <w:rsid w:val="00C91787"/>
    <w:rsid w:val="00C928D3"/>
    <w:rsid w:val="00CB1468"/>
    <w:rsid w:val="00CD1C10"/>
    <w:rsid w:val="00DD7721"/>
    <w:rsid w:val="00E2098A"/>
    <w:rsid w:val="00E476EE"/>
    <w:rsid w:val="00EC3BFA"/>
    <w:rsid w:val="00F63FD4"/>
    <w:rsid w:val="00FF3686"/>
    <w:rsid w:val="01F0E371"/>
    <w:rsid w:val="0221CAF5"/>
    <w:rsid w:val="04D2B6F6"/>
    <w:rsid w:val="0896E72C"/>
    <w:rsid w:val="08D2E96D"/>
    <w:rsid w:val="09465A81"/>
    <w:rsid w:val="096DD56D"/>
    <w:rsid w:val="0A32126C"/>
    <w:rsid w:val="0A9E453D"/>
    <w:rsid w:val="0DF144DA"/>
    <w:rsid w:val="0E631AD7"/>
    <w:rsid w:val="0EDE0D71"/>
    <w:rsid w:val="0F26E446"/>
    <w:rsid w:val="10AA8BB6"/>
    <w:rsid w:val="12A78257"/>
    <w:rsid w:val="12CD6046"/>
    <w:rsid w:val="1330A4B4"/>
    <w:rsid w:val="15BD0DC4"/>
    <w:rsid w:val="167DA1A9"/>
    <w:rsid w:val="1806D4AD"/>
    <w:rsid w:val="1879402B"/>
    <w:rsid w:val="18FBE743"/>
    <w:rsid w:val="1AA829ED"/>
    <w:rsid w:val="1B0B1232"/>
    <w:rsid w:val="2AB28B13"/>
    <w:rsid w:val="2B225F4E"/>
    <w:rsid w:val="2D74736A"/>
    <w:rsid w:val="2FE5DBED"/>
    <w:rsid w:val="3203E465"/>
    <w:rsid w:val="34587035"/>
    <w:rsid w:val="370134FF"/>
    <w:rsid w:val="37D33902"/>
    <w:rsid w:val="38135D15"/>
    <w:rsid w:val="3B3E3870"/>
    <w:rsid w:val="3B5A2355"/>
    <w:rsid w:val="3B6DA69F"/>
    <w:rsid w:val="3EE538E2"/>
    <w:rsid w:val="401D9E3B"/>
    <w:rsid w:val="425EF2D8"/>
    <w:rsid w:val="4572DDE3"/>
    <w:rsid w:val="458C2486"/>
    <w:rsid w:val="4693F694"/>
    <w:rsid w:val="479012B1"/>
    <w:rsid w:val="4B3456B3"/>
    <w:rsid w:val="4B6E1CA6"/>
    <w:rsid w:val="4E86980F"/>
    <w:rsid w:val="4F9C64D8"/>
    <w:rsid w:val="51356E4E"/>
    <w:rsid w:val="518153B4"/>
    <w:rsid w:val="52037324"/>
    <w:rsid w:val="52DD59E8"/>
    <w:rsid w:val="530F50B0"/>
    <w:rsid w:val="543ED85C"/>
    <w:rsid w:val="54901381"/>
    <w:rsid w:val="5755DB60"/>
    <w:rsid w:val="57E6B6C5"/>
    <w:rsid w:val="593C1DBB"/>
    <w:rsid w:val="5940DB8E"/>
    <w:rsid w:val="5C4680C2"/>
    <w:rsid w:val="5D4D5090"/>
    <w:rsid w:val="5EAE54AD"/>
    <w:rsid w:val="5F7DB6DD"/>
    <w:rsid w:val="60DFF319"/>
    <w:rsid w:val="61114BC3"/>
    <w:rsid w:val="63917DDC"/>
    <w:rsid w:val="68EC5732"/>
    <w:rsid w:val="69AE04AB"/>
    <w:rsid w:val="69D17932"/>
    <w:rsid w:val="6A92737B"/>
    <w:rsid w:val="6D9C9375"/>
    <w:rsid w:val="6E6336A2"/>
    <w:rsid w:val="6FE75ABF"/>
    <w:rsid w:val="727E0CB9"/>
    <w:rsid w:val="75B5D3B8"/>
    <w:rsid w:val="773F3130"/>
    <w:rsid w:val="7752F4F1"/>
    <w:rsid w:val="7B0E09EC"/>
    <w:rsid w:val="7B196F63"/>
    <w:rsid w:val="7F22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D34C4"/>
  <w15:chartTrackingRefBased/>
  <w15:docId w15:val="{D582FD36-C031-4F4C-BE20-BB1AB2C2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8A"/>
  </w:style>
  <w:style w:type="paragraph" w:styleId="Heading1">
    <w:name w:val="heading 1"/>
    <w:basedOn w:val="Normal"/>
    <w:next w:val="Normal"/>
    <w:link w:val="Heading1Char"/>
    <w:uiPriority w:val="9"/>
    <w:qFormat/>
    <w:rsid w:val="0050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41"/>
  </w:style>
  <w:style w:type="paragraph" w:styleId="Footer">
    <w:name w:val="footer"/>
    <w:basedOn w:val="Normal"/>
    <w:link w:val="FooterChar"/>
    <w:uiPriority w:val="99"/>
    <w:unhideWhenUsed/>
    <w:rsid w:val="00506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41"/>
  </w:style>
  <w:style w:type="table" w:styleId="TableGrid">
    <w:name w:val="Table Grid"/>
    <w:basedOn w:val="TableNormal"/>
    <w:uiPriority w:val="39"/>
    <w:rsid w:val="00C9178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1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7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0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aa@hud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e8eb2-8a47-41b2-a7cb-77b72dbf7d4f" xsi:nil="true"/>
    <lcf76f155ced4ddcb4097134ff3c332f xmlns="d483c357-4dda-4bce-b666-c0fe98d8dc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C5B89325F51408AE5D6E0BCCDEC59" ma:contentTypeVersion="12" ma:contentTypeDescription="Create a new document." ma:contentTypeScope="" ma:versionID="7f6723d90b12b31bab54d5940eb9bda7">
  <xsd:schema xmlns:xsd="http://www.w3.org/2001/XMLSchema" xmlns:xs="http://www.w3.org/2001/XMLSchema" xmlns:p="http://schemas.microsoft.com/office/2006/metadata/properties" xmlns:ns2="d483c357-4dda-4bce-b666-c0fe98d8dc73" xmlns:ns3="238e8eb2-8a47-41b2-a7cb-77b72dbf7d4f" targetNamespace="http://schemas.microsoft.com/office/2006/metadata/properties" ma:root="true" ma:fieldsID="c4e031ddd5eec76a19733f0109cff579" ns2:_="" ns3:_="">
    <xsd:import namespace="d483c357-4dda-4bce-b666-c0fe98d8dc73"/>
    <xsd:import namespace="238e8eb2-8a47-41b2-a7cb-77b72dbf7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c357-4dda-4bce-b666-c0fe98d8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8eb2-8a47-41b2-a7cb-77b72dbf7d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574636-16d4-4565-8f02-605d643accd3}" ma:internalName="TaxCatchAll" ma:showField="CatchAllData" ma:web="238e8eb2-8a47-41b2-a7cb-77b72dbf7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8F253-13BF-462B-9FEB-E6CD38ED0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E1754-4FF3-4193-8F8B-2D65BA139683}">
  <ds:schemaRefs>
    <ds:schemaRef ds:uri="http://schemas.microsoft.com/office/2006/metadata/properties"/>
    <ds:schemaRef ds:uri="http://schemas.microsoft.com/office/infopath/2007/PartnerControls"/>
    <ds:schemaRef ds:uri="238e8eb2-8a47-41b2-a7cb-77b72dbf7d4f"/>
    <ds:schemaRef ds:uri="d483c357-4dda-4bce-b666-c0fe98d8dc73"/>
  </ds:schemaRefs>
</ds:datastoreItem>
</file>

<file path=customXml/itemProps3.xml><?xml version="1.0" encoding="utf-8"?>
<ds:datastoreItem xmlns:ds="http://schemas.openxmlformats.org/officeDocument/2006/customXml" ds:itemID="{A852AF2A-3897-49C1-9408-FCCD6E07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c357-4dda-4bce-b666-c0fe98d8dc73"/>
    <ds:schemaRef ds:uri="238e8eb2-8a47-41b2-a7cb-77b72dbf7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Powell</dc:creator>
  <cp:keywords/>
  <dc:description/>
  <cp:lastModifiedBy>Bethan McNulty-Sharp</cp:lastModifiedBy>
  <cp:revision>21</cp:revision>
  <dcterms:created xsi:type="dcterms:W3CDTF">2026-05-26T17:02:00Z</dcterms:created>
  <dcterms:modified xsi:type="dcterms:W3CDTF">2026-06-08T16:38:00Z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0x0101000E9C5B89325F51408AE5D6E0BCCDEC59</vt:lpwstr>
  </property>
  <property fmtid="{D5CDD505-2E9C-101B-9397-08002B2CF9AE}" pid="3" name="MediaServiceImageTags">
    <vt:lpwstr/>
  </property>
</Properties>
</file>