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1034" w14:textId="567C6017" w:rsidR="005552B8" w:rsidRPr="005552B8" w:rsidRDefault="005552B8">
      <w:pPr>
        <w:rPr>
          <w:b/>
          <w:bCs/>
          <w:sz w:val="28"/>
          <w:szCs w:val="28"/>
        </w:rPr>
      </w:pPr>
      <w:r w:rsidRPr="005552B8">
        <w:rPr>
          <w:b/>
          <w:bCs/>
          <w:sz w:val="28"/>
          <w:szCs w:val="28"/>
        </w:rPr>
        <w:t>Academic Promotions Schedule 2024</w:t>
      </w:r>
    </w:p>
    <w:p w14:paraId="224BD50C" w14:textId="77777777" w:rsidR="005552B8" w:rsidRDefault="005552B8" w:rsidP="005552B8">
      <w:pPr>
        <w:rPr>
          <w:b/>
          <w:bCs/>
        </w:rPr>
      </w:pPr>
    </w:p>
    <w:p w14:paraId="539EE82C" w14:textId="57884855" w:rsidR="005552B8" w:rsidRPr="002020FA" w:rsidRDefault="005552B8" w:rsidP="005552B8">
      <w:pPr>
        <w:rPr>
          <w:b/>
          <w:bCs/>
        </w:rPr>
      </w:pPr>
      <w:r>
        <w:rPr>
          <w:b/>
          <w:bCs/>
        </w:rPr>
        <w:t xml:space="preserve">Academic Promotions </w:t>
      </w:r>
      <w:r w:rsidRPr="002020FA">
        <w:rPr>
          <w:b/>
          <w:bCs/>
        </w:rPr>
        <w:t xml:space="preserve">Workshops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5552B8" w14:paraId="11EAEE6F" w14:textId="77777777" w:rsidTr="00C36CAA">
        <w:tc>
          <w:tcPr>
            <w:tcW w:w="3005" w:type="dxa"/>
          </w:tcPr>
          <w:p w14:paraId="123DD4BA" w14:textId="77777777" w:rsidR="005552B8" w:rsidRPr="002020FA" w:rsidRDefault="005552B8" w:rsidP="00D62EB3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Date</w:t>
            </w:r>
          </w:p>
        </w:tc>
        <w:tc>
          <w:tcPr>
            <w:tcW w:w="1526" w:type="dxa"/>
          </w:tcPr>
          <w:p w14:paraId="691696E5" w14:textId="77777777" w:rsidR="005552B8" w:rsidRPr="002020FA" w:rsidRDefault="005552B8" w:rsidP="00D62EB3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Time</w:t>
            </w:r>
          </w:p>
        </w:tc>
        <w:tc>
          <w:tcPr>
            <w:tcW w:w="4485" w:type="dxa"/>
          </w:tcPr>
          <w:p w14:paraId="22A7B94B" w14:textId="77777777" w:rsidR="005552B8" w:rsidRPr="002020FA" w:rsidRDefault="005552B8" w:rsidP="00D62EB3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Presenter</w:t>
            </w:r>
          </w:p>
          <w:p w14:paraId="177C2D84" w14:textId="77777777" w:rsidR="005552B8" w:rsidRPr="002020FA" w:rsidRDefault="005552B8" w:rsidP="00D62EB3">
            <w:pPr>
              <w:rPr>
                <w:b/>
                <w:bCs/>
              </w:rPr>
            </w:pPr>
          </w:p>
        </w:tc>
      </w:tr>
      <w:tr w:rsidR="00F955CA" w14:paraId="2B4E5041" w14:textId="77777777" w:rsidTr="00C36CAA">
        <w:tc>
          <w:tcPr>
            <w:tcW w:w="3005" w:type="dxa"/>
          </w:tcPr>
          <w:p w14:paraId="3F4E7D72" w14:textId="43DAB963" w:rsidR="00F955CA" w:rsidRDefault="00F955CA" w:rsidP="00D62EB3">
            <w:r>
              <w:t>4 March 2024</w:t>
            </w:r>
          </w:p>
        </w:tc>
        <w:tc>
          <w:tcPr>
            <w:tcW w:w="1526" w:type="dxa"/>
          </w:tcPr>
          <w:p w14:paraId="412F58B4" w14:textId="2C906BC4" w:rsidR="00F955CA" w:rsidRDefault="006D329E" w:rsidP="00D62EB3">
            <w:r>
              <w:t>10.30-11.30</w:t>
            </w:r>
          </w:p>
        </w:tc>
        <w:tc>
          <w:tcPr>
            <w:tcW w:w="4485" w:type="dxa"/>
          </w:tcPr>
          <w:p w14:paraId="506AC682" w14:textId="118E5393" w:rsidR="00F955CA" w:rsidRDefault="006D329E" w:rsidP="00D62EB3">
            <w:r>
              <w:t>Tim Thornton</w:t>
            </w:r>
          </w:p>
        </w:tc>
      </w:tr>
      <w:tr w:rsidR="00852BAC" w14:paraId="6D2195A9" w14:textId="77777777" w:rsidTr="00C36CAA">
        <w:tc>
          <w:tcPr>
            <w:tcW w:w="3005" w:type="dxa"/>
          </w:tcPr>
          <w:p w14:paraId="57404BAE" w14:textId="272304CA" w:rsidR="00852BAC" w:rsidRDefault="00852BAC" w:rsidP="00D62EB3">
            <w:r>
              <w:t>7 March 2024</w:t>
            </w:r>
          </w:p>
        </w:tc>
        <w:tc>
          <w:tcPr>
            <w:tcW w:w="1526" w:type="dxa"/>
          </w:tcPr>
          <w:p w14:paraId="58A431D1" w14:textId="0679A816" w:rsidR="00852BAC" w:rsidRDefault="00852BAC" w:rsidP="00D62EB3">
            <w:r>
              <w:t>10.00-11.00</w:t>
            </w:r>
          </w:p>
        </w:tc>
        <w:tc>
          <w:tcPr>
            <w:tcW w:w="4485" w:type="dxa"/>
          </w:tcPr>
          <w:p w14:paraId="2E181670" w14:textId="0B1B852B" w:rsidR="00852BAC" w:rsidRDefault="00852BAC" w:rsidP="00D62EB3">
            <w:r>
              <w:t>Andrew Ball</w:t>
            </w:r>
          </w:p>
        </w:tc>
      </w:tr>
      <w:tr w:rsidR="005552B8" w14:paraId="4A63515F" w14:textId="77777777" w:rsidTr="00C36CAA">
        <w:tc>
          <w:tcPr>
            <w:tcW w:w="3005" w:type="dxa"/>
          </w:tcPr>
          <w:p w14:paraId="4FE4BB6D" w14:textId="4C64E85F" w:rsidR="005552B8" w:rsidRDefault="005552B8" w:rsidP="00D62EB3">
            <w:r>
              <w:t>7 March</w:t>
            </w:r>
            <w:r w:rsidR="00672D6E">
              <w:t xml:space="preserve"> 2024</w:t>
            </w:r>
          </w:p>
        </w:tc>
        <w:tc>
          <w:tcPr>
            <w:tcW w:w="1526" w:type="dxa"/>
          </w:tcPr>
          <w:p w14:paraId="14F719F2" w14:textId="77777777" w:rsidR="005552B8" w:rsidRDefault="005552B8" w:rsidP="00D62EB3">
            <w:r>
              <w:t>16:00-17.00</w:t>
            </w:r>
          </w:p>
        </w:tc>
        <w:tc>
          <w:tcPr>
            <w:tcW w:w="4485" w:type="dxa"/>
          </w:tcPr>
          <w:p w14:paraId="66AB081E" w14:textId="44002498" w:rsidR="005552B8" w:rsidRDefault="005552B8" w:rsidP="00D62EB3">
            <w:r>
              <w:t>Alistair Sambell</w:t>
            </w:r>
          </w:p>
        </w:tc>
      </w:tr>
      <w:tr w:rsidR="005552B8" w14:paraId="3802F7EB" w14:textId="77777777" w:rsidTr="00C36CAA">
        <w:tc>
          <w:tcPr>
            <w:tcW w:w="3005" w:type="dxa"/>
          </w:tcPr>
          <w:p w14:paraId="5F35879F" w14:textId="74665B51" w:rsidR="005552B8" w:rsidRDefault="005552B8" w:rsidP="00D62EB3">
            <w:r>
              <w:t>12 March</w:t>
            </w:r>
            <w:r w:rsidR="00672D6E">
              <w:t xml:space="preserve"> 2024</w:t>
            </w:r>
          </w:p>
        </w:tc>
        <w:tc>
          <w:tcPr>
            <w:tcW w:w="1526" w:type="dxa"/>
          </w:tcPr>
          <w:p w14:paraId="23A0BDFF" w14:textId="77777777" w:rsidR="005552B8" w:rsidRDefault="005552B8" w:rsidP="00D62EB3">
            <w:r w:rsidRPr="008D6D8F">
              <w:t>12.00-13.00</w:t>
            </w:r>
          </w:p>
        </w:tc>
        <w:tc>
          <w:tcPr>
            <w:tcW w:w="4485" w:type="dxa"/>
          </w:tcPr>
          <w:p w14:paraId="68A5B44E" w14:textId="7A6EF087" w:rsidR="005552B8" w:rsidRDefault="005552B8" w:rsidP="00D62EB3">
            <w:r>
              <w:t>Andrew Ball</w:t>
            </w:r>
          </w:p>
        </w:tc>
      </w:tr>
      <w:tr w:rsidR="005552B8" w14:paraId="7A5A3A67" w14:textId="77777777" w:rsidTr="00C36CAA">
        <w:tc>
          <w:tcPr>
            <w:tcW w:w="3005" w:type="dxa"/>
          </w:tcPr>
          <w:p w14:paraId="64EDB535" w14:textId="4A944B9E" w:rsidR="005552B8" w:rsidRDefault="005552B8" w:rsidP="00D62EB3">
            <w:r>
              <w:t>14 March</w:t>
            </w:r>
            <w:r w:rsidR="00672D6E">
              <w:t xml:space="preserve"> 2024</w:t>
            </w:r>
          </w:p>
        </w:tc>
        <w:tc>
          <w:tcPr>
            <w:tcW w:w="1526" w:type="dxa"/>
          </w:tcPr>
          <w:p w14:paraId="0E4D8CFF" w14:textId="77777777" w:rsidR="005552B8" w:rsidRPr="008D6D8F" w:rsidRDefault="005552B8" w:rsidP="00D62EB3">
            <w:r>
              <w:t>15.00-16.00</w:t>
            </w:r>
          </w:p>
        </w:tc>
        <w:tc>
          <w:tcPr>
            <w:tcW w:w="4485" w:type="dxa"/>
          </w:tcPr>
          <w:p w14:paraId="5026C4D7" w14:textId="79977CB2" w:rsidR="005552B8" w:rsidRDefault="005552B8" w:rsidP="00D62EB3">
            <w:r>
              <w:t>Jane Owen-Lynch</w:t>
            </w:r>
          </w:p>
        </w:tc>
      </w:tr>
      <w:tr w:rsidR="005552B8" w14:paraId="40AD1850" w14:textId="77777777" w:rsidTr="00C36CAA">
        <w:tc>
          <w:tcPr>
            <w:tcW w:w="3005" w:type="dxa"/>
          </w:tcPr>
          <w:p w14:paraId="727F7A80" w14:textId="4D61F24F" w:rsidR="005552B8" w:rsidRDefault="005552B8" w:rsidP="00D62EB3">
            <w:r>
              <w:t>18 March</w:t>
            </w:r>
            <w:r w:rsidR="00672D6E">
              <w:t xml:space="preserve"> 2024</w:t>
            </w:r>
          </w:p>
        </w:tc>
        <w:tc>
          <w:tcPr>
            <w:tcW w:w="1526" w:type="dxa"/>
          </w:tcPr>
          <w:p w14:paraId="1F8B6EB9" w14:textId="77777777" w:rsidR="005552B8" w:rsidRDefault="005552B8" w:rsidP="00D62EB3">
            <w:r>
              <w:t>0900-10.00</w:t>
            </w:r>
          </w:p>
        </w:tc>
        <w:tc>
          <w:tcPr>
            <w:tcW w:w="4485" w:type="dxa"/>
          </w:tcPr>
          <w:p w14:paraId="43236A2D" w14:textId="47A9B93C" w:rsidR="005552B8" w:rsidRDefault="005552B8" w:rsidP="00D62EB3">
            <w:r>
              <w:t>Tim Thornton</w:t>
            </w:r>
          </w:p>
        </w:tc>
      </w:tr>
      <w:tr w:rsidR="005552B8" w14:paraId="4B7AF7A9" w14:textId="77777777" w:rsidTr="00C36CAA">
        <w:tc>
          <w:tcPr>
            <w:tcW w:w="3005" w:type="dxa"/>
          </w:tcPr>
          <w:p w14:paraId="4B8A9858" w14:textId="06C06CD4" w:rsidR="005552B8" w:rsidRDefault="005552B8" w:rsidP="00D62EB3">
            <w:r>
              <w:t>19 March</w:t>
            </w:r>
            <w:r w:rsidR="00672D6E">
              <w:t xml:space="preserve"> 2024</w:t>
            </w:r>
          </w:p>
        </w:tc>
        <w:tc>
          <w:tcPr>
            <w:tcW w:w="1526" w:type="dxa"/>
          </w:tcPr>
          <w:p w14:paraId="1F03354C" w14:textId="77777777" w:rsidR="005552B8" w:rsidRDefault="005552B8" w:rsidP="00D62EB3">
            <w:r>
              <w:t>12.00-13.00</w:t>
            </w:r>
          </w:p>
        </w:tc>
        <w:tc>
          <w:tcPr>
            <w:tcW w:w="4485" w:type="dxa"/>
          </w:tcPr>
          <w:p w14:paraId="59206978" w14:textId="3B4DBF56" w:rsidR="005552B8" w:rsidRDefault="005552B8" w:rsidP="00D62EB3">
            <w:r>
              <w:t>Alistair Sambell</w:t>
            </w:r>
          </w:p>
        </w:tc>
      </w:tr>
    </w:tbl>
    <w:p w14:paraId="477BEAC8" w14:textId="77777777" w:rsidR="005552B8" w:rsidRDefault="005552B8" w:rsidP="005552B8"/>
    <w:p w14:paraId="4AA1A97E" w14:textId="16B8C184" w:rsidR="005552B8" w:rsidRPr="005552B8" w:rsidRDefault="005552B8">
      <w:pPr>
        <w:rPr>
          <w:b/>
          <w:bCs/>
        </w:rPr>
      </w:pPr>
      <w:r w:rsidRPr="005552B8">
        <w:rPr>
          <w:b/>
          <w:bCs/>
        </w:rPr>
        <w:t>Submission Deadlines</w:t>
      </w:r>
    </w:p>
    <w:p w14:paraId="2A9EDC61" w14:textId="36F017EC" w:rsidR="005552B8" w:rsidRDefault="005552B8">
      <w:r>
        <w:t>8 April 2024 - Deadline for submission of applications to Deans</w:t>
      </w:r>
    </w:p>
    <w:p w14:paraId="5935A251" w14:textId="77777777" w:rsidR="005552B8" w:rsidRDefault="005552B8">
      <w:r>
        <w:t xml:space="preserve">3 May 2024 – </w:t>
      </w:r>
      <w:r w:rsidRPr="005552B8">
        <w:t xml:space="preserve">Deadline for Deans submission to HR </w:t>
      </w:r>
    </w:p>
    <w:p w14:paraId="2D20FE57" w14:textId="3C8ABBB1" w:rsidR="005552B8" w:rsidRDefault="005552B8">
      <w:r>
        <w:t>12 July 2024 – Deadline for receipt of external references</w:t>
      </w:r>
    </w:p>
    <w:p w14:paraId="131B8056" w14:textId="77777777" w:rsidR="005552B8" w:rsidRDefault="005552B8"/>
    <w:p w14:paraId="06EBEC4A" w14:textId="3BEDED99" w:rsidR="005552B8" w:rsidRPr="005552B8" w:rsidRDefault="005552B8">
      <w:pPr>
        <w:rPr>
          <w:b/>
          <w:bCs/>
        </w:rPr>
      </w:pPr>
      <w:r w:rsidRPr="005552B8">
        <w:rPr>
          <w:b/>
          <w:bCs/>
        </w:rPr>
        <w:t>Meeting dates</w:t>
      </w:r>
    </w:p>
    <w:p w14:paraId="2A888D3B" w14:textId="65CA0B2C" w:rsidR="005552B8" w:rsidRDefault="005552B8">
      <w:r>
        <w:t>9 May 2024 – First meeting of Conferment Committee</w:t>
      </w:r>
    </w:p>
    <w:p w14:paraId="6308E838" w14:textId="1F4BCACD" w:rsidR="005552B8" w:rsidRDefault="005552B8">
      <w:r>
        <w:t>30 July 2024 – Second meeting of Conferment Committee</w:t>
      </w:r>
    </w:p>
    <w:sectPr w:rsidR="0055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B8"/>
    <w:rsid w:val="005552B8"/>
    <w:rsid w:val="00672D6E"/>
    <w:rsid w:val="006C57F2"/>
    <w:rsid w:val="006D329E"/>
    <w:rsid w:val="00772482"/>
    <w:rsid w:val="00852BAC"/>
    <w:rsid w:val="00AC2511"/>
    <w:rsid w:val="00C36CAA"/>
    <w:rsid w:val="00C75D20"/>
    <w:rsid w:val="00CC31FC"/>
    <w:rsid w:val="00E31244"/>
    <w:rsid w:val="00F80FEA"/>
    <w:rsid w:val="00F85227"/>
    <w:rsid w:val="00F955CA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5B48"/>
  <w15:chartTrackingRefBased/>
  <w15:docId w15:val="{6DB301C7-0BAC-4A8D-8EDE-0C3DF76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13</cp:revision>
  <dcterms:created xsi:type="dcterms:W3CDTF">2024-01-04T15:18:00Z</dcterms:created>
  <dcterms:modified xsi:type="dcterms:W3CDTF">2024-02-23T14:08:00Z</dcterms:modified>
</cp:coreProperties>
</file>