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525A" w14:textId="77777777" w:rsidR="00024C8F" w:rsidRDefault="00B4112B" w:rsidP="007E0392">
      <w:pPr>
        <w:pStyle w:val="NoSpacing"/>
        <w:ind w:left="-426" w:right="-17"/>
        <w:rPr>
          <w:b/>
          <w:sz w:val="28"/>
          <w:szCs w:val="28"/>
        </w:rPr>
      </w:pPr>
      <w:r w:rsidRPr="00B4112B">
        <w:rPr>
          <w:b/>
          <w:sz w:val="28"/>
          <w:szCs w:val="28"/>
        </w:rPr>
        <w:t>REF</w:t>
      </w:r>
      <w:r w:rsidR="00024C8F">
        <w:rPr>
          <w:b/>
          <w:sz w:val="28"/>
          <w:szCs w:val="28"/>
        </w:rPr>
        <w:t xml:space="preserve"> 2021</w:t>
      </w:r>
      <w:r w:rsidRPr="00B4112B">
        <w:rPr>
          <w:b/>
          <w:sz w:val="28"/>
          <w:szCs w:val="28"/>
        </w:rPr>
        <w:t xml:space="preserve"> </w:t>
      </w:r>
      <w:r w:rsidR="00024C8F" w:rsidRPr="00AB09E1">
        <w:rPr>
          <w:b/>
          <w:sz w:val="28"/>
          <w:szCs w:val="28"/>
        </w:rPr>
        <w:t xml:space="preserve">Appeals Form </w:t>
      </w:r>
    </w:p>
    <w:p w14:paraId="2A82390A" w14:textId="77777777" w:rsidR="008A0535" w:rsidRDefault="007E5982" w:rsidP="007E0392">
      <w:pPr>
        <w:pStyle w:val="NoSpacing"/>
        <w:ind w:left="-426" w:right="-17"/>
        <w:rPr>
          <w:b/>
          <w:sz w:val="28"/>
          <w:szCs w:val="28"/>
        </w:rPr>
      </w:pPr>
      <w:r>
        <w:rPr>
          <w:b/>
          <w:sz w:val="28"/>
          <w:szCs w:val="28"/>
        </w:rPr>
        <w:t>Independent Researcher</w:t>
      </w:r>
    </w:p>
    <w:p w14:paraId="60D2EF26" w14:textId="77777777" w:rsidR="002B33FE" w:rsidRPr="00B4112B" w:rsidRDefault="002B33FE" w:rsidP="002B33FE">
      <w:pPr>
        <w:pStyle w:val="NoSpacing"/>
        <w:ind w:right="-17"/>
        <w:jc w:val="center"/>
        <w:rPr>
          <w:b/>
          <w:sz w:val="28"/>
          <w:szCs w:val="2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297"/>
        <w:gridCol w:w="7768"/>
      </w:tblGrid>
      <w:tr w:rsidR="0058066A" w14:paraId="54BB1735" w14:textId="77777777" w:rsidTr="007E0392">
        <w:tc>
          <w:tcPr>
            <w:tcW w:w="2297" w:type="dxa"/>
          </w:tcPr>
          <w:p w14:paraId="172D7FB1" w14:textId="77777777" w:rsidR="0058066A" w:rsidRPr="00B4112B" w:rsidRDefault="0058066A" w:rsidP="008B6913">
            <w:pPr>
              <w:ind w:right="-17"/>
              <w:rPr>
                <w:b/>
                <w:sz w:val="24"/>
                <w:szCs w:val="24"/>
              </w:rPr>
            </w:pPr>
            <w:r w:rsidRPr="00B4112B">
              <w:rPr>
                <w:b/>
                <w:sz w:val="24"/>
                <w:szCs w:val="24"/>
              </w:rPr>
              <w:t>Name</w:t>
            </w:r>
            <w:r w:rsidR="003D22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8" w:type="dxa"/>
          </w:tcPr>
          <w:p w14:paraId="47885895" w14:textId="77777777" w:rsidR="0058066A" w:rsidRPr="00B4112B" w:rsidRDefault="0058066A" w:rsidP="008B6913">
            <w:pPr>
              <w:ind w:right="-17"/>
              <w:rPr>
                <w:b/>
                <w:sz w:val="24"/>
                <w:szCs w:val="24"/>
              </w:rPr>
            </w:pPr>
          </w:p>
        </w:tc>
      </w:tr>
      <w:tr w:rsidR="0058066A" w14:paraId="152D0180" w14:textId="77777777" w:rsidTr="007E0392">
        <w:tc>
          <w:tcPr>
            <w:tcW w:w="2297" w:type="dxa"/>
          </w:tcPr>
          <w:p w14:paraId="2876263F" w14:textId="77777777" w:rsidR="0058066A" w:rsidRPr="00B4112B" w:rsidRDefault="007E0392" w:rsidP="007E0392">
            <w:pPr>
              <w:ind w:right="-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D0967">
              <w:rPr>
                <w:b/>
                <w:sz w:val="24"/>
                <w:szCs w:val="24"/>
              </w:rPr>
              <w:t>chool</w:t>
            </w:r>
          </w:p>
        </w:tc>
        <w:tc>
          <w:tcPr>
            <w:tcW w:w="7768" w:type="dxa"/>
          </w:tcPr>
          <w:p w14:paraId="57A5F821" w14:textId="77777777" w:rsidR="0058066A" w:rsidRPr="00B4112B" w:rsidRDefault="0058066A" w:rsidP="008B6913">
            <w:pPr>
              <w:ind w:right="-17"/>
              <w:rPr>
                <w:b/>
                <w:sz w:val="24"/>
                <w:szCs w:val="24"/>
              </w:rPr>
            </w:pPr>
          </w:p>
        </w:tc>
      </w:tr>
      <w:tr w:rsidR="007E0392" w14:paraId="6ADB1564" w14:textId="77777777" w:rsidTr="007E0392">
        <w:tc>
          <w:tcPr>
            <w:tcW w:w="2297" w:type="dxa"/>
          </w:tcPr>
          <w:p w14:paraId="7A9F5A79" w14:textId="77777777" w:rsidR="007E0392" w:rsidRDefault="007E0392" w:rsidP="007E0392">
            <w:pPr>
              <w:ind w:right="-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Grounds for appeal</w:t>
            </w:r>
          </w:p>
        </w:tc>
        <w:tc>
          <w:tcPr>
            <w:tcW w:w="7768" w:type="dxa"/>
          </w:tcPr>
          <w:p w14:paraId="4E5EBF07" w14:textId="77777777" w:rsidR="007E0392" w:rsidRPr="000F7012" w:rsidRDefault="007E0392" w:rsidP="007E03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right="75"/>
              <w:rPr>
                <w:rFonts w:eastAsia="Times New Roman" w:cstheme="minorHAnsi"/>
                <w:szCs w:val="17"/>
                <w:lang w:eastAsia="en-GB"/>
              </w:rPr>
            </w:pPr>
            <w:r w:rsidRPr="000F7012">
              <w:rPr>
                <w:rFonts w:eastAsia="Times New Roman" w:cstheme="minorHAnsi"/>
                <w:szCs w:val="17"/>
                <w:lang w:eastAsia="en-GB"/>
              </w:rPr>
              <w:t>Exclusion based on personal protected characteristics – relating to age, disability, gender identity, marriage and civil partnership, race, religion or belief, sex, sexual orientation, pr</w:t>
            </w:r>
            <w:r>
              <w:rPr>
                <w:rFonts w:eastAsia="Times New Roman" w:cstheme="minorHAnsi"/>
                <w:szCs w:val="17"/>
                <w:lang w:eastAsia="en-GB"/>
              </w:rPr>
              <w:t>egnancy or recently given birth</w:t>
            </w:r>
          </w:p>
          <w:p w14:paraId="23D35F1D" w14:textId="77777777" w:rsidR="007E0392" w:rsidRPr="000F7012" w:rsidRDefault="007E0392" w:rsidP="007E03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right="75"/>
              <w:rPr>
                <w:rFonts w:eastAsia="Times New Roman" w:cstheme="minorHAnsi"/>
                <w:szCs w:val="17"/>
                <w:lang w:eastAsia="en-GB"/>
              </w:rPr>
            </w:pPr>
            <w:r w:rsidRPr="000F7012">
              <w:rPr>
                <w:rFonts w:eastAsia="Times New Roman" w:cstheme="minorHAnsi"/>
                <w:szCs w:val="17"/>
                <w:lang w:eastAsia="en-GB"/>
              </w:rPr>
              <w:t>Inappropriate application of the criteria for</w:t>
            </w:r>
            <w:r>
              <w:rPr>
                <w:rFonts w:eastAsia="Times New Roman" w:cstheme="minorHAnsi"/>
                <w:szCs w:val="17"/>
                <w:lang w:eastAsia="en-GB"/>
              </w:rPr>
              <w:t xml:space="preserve"> </w:t>
            </w:r>
            <w:r w:rsidR="007E5982">
              <w:rPr>
                <w:rFonts w:eastAsia="Times New Roman" w:cstheme="minorHAnsi"/>
                <w:szCs w:val="17"/>
                <w:lang w:eastAsia="en-GB"/>
              </w:rPr>
              <w:t>IR</w:t>
            </w:r>
            <w:r>
              <w:rPr>
                <w:rFonts w:eastAsia="Times New Roman" w:cstheme="minorHAnsi"/>
                <w:szCs w:val="17"/>
                <w:lang w:eastAsia="en-GB"/>
              </w:rPr>
              <w:t xml:space="preserve"> i</w:t>
            </w:r>
            <w:r w:rsidRPr="000F7012">
              <w:rPr>
                <w:rFonts w:eastAsia="Times New Roman" w:cstheme="minorHAnsi"/>
                <w:szCs w:val="17"/>
                <w:lang w:eastAsia="en-GB"/>
              </w:rPr>
              <w:t xml:space="preserve">n </w:t>
            </w:r>
            <w:r>
              <w:rPr>
                <w:rFonts w:eastAsia="Times New Roman" w:cstheme="minorHAnsi"/>
                <w:szCs w:val="17"/>
                <w:lang w:eastAsia="en-GB"/>
              </w:rPr>
              <w:t>the University Code of Practice</w:t>
            </w:r>
          </w:p>
          <w:p w14:paraId="7EF4A0C4" w14:textId="77777777" w:rsidR="007E0392" w:rsidRPr="005F0D11" w:rsidRDefault="007E0392" w:rsidP="007E039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right="75"/>
              <w:rPr>
                <w:rFonts w:eastAsia="Times New Roman" w:cstheme="minorHAnsi"/>
                <w:szCs w:val="17"/>
                <w:lang w:eastAsia="en-GB"/>
              </w:rPr>
            </w:pPr>
            <w:r w:rsidRPr="000F7012">
              <w:rPr>
                <w:rFonts w:eastAsia="Times New Roman" w:cstheme="minorHAnsi"/>
                <w:szCs w:val="17"/>
                <w:lang w:eastAsia="en-GB"/>
              </w:rPr>
              <w:t>Inappropriate application of the criteria for</w:t>
            </w:r>
            <w:r>
              <w:rPr>
                <w:rFonts w:eastAsia="Times New Roman" w:cstheme="minorHAnsi"/>
                <w:szCs w:val="17"/>
                <w:lang w:eastAsia="en-GB"/>
              </w:rPr>
              <w:t xml:space="preserve"> </w:t>
            </w:r>
            <w:r w:rsidR="007E5982">
              <w:rPr>
                <w:rFonts w:eastAsia="Times New Roman" w:cstheme="minorHAnsi"/>
                <w:szCs w:val="17"/>
                <w:lang w:eastAsia="en-GB"/>
              </w:rPr>
              <w:t>IR</w:t>
            </w:r>
            <w:r>
              <w:rPr>
                <w:rFonts w:eastAsia="Times New Roman" w:cstheme="minorHAnsi"/>
                <w:szCs w:val="17"/>
                <w:lang w:eastAsia="en-GB"/>
              </w:rPr>
              <w:t xml:space="preserve"> </w:t>
            </w:r>
            <w:r w:rsidRPr="000F7012">
              <w:rPr>
                <w:rFonts w:eastAsia="Times New Roman" w:cstheme="minorHAnsi"/>
                <w:szCs w:val="17"/>
                <w:lang w:eastAsia="en-GB"/>
              </w:rPr>
              <w:t xml:space="preserve">as set out in </w:t>
            </w:r>
            <w:r w:rsidRPr="000F7012">
              <w:rPr>
                <w:rFonts w:cstheme="minorHAnsi"/>
                <w:iCs/>
                <w:color w:val="000000"/>
                <w:szCs w:val="24"/>
              </w:rPr>
              <w:t>the REF</w:t>
            </w:r>
            <w:r w:rsidRPr="000F7012">
              <w:rPr>
                <w:szCs w:val="24"/>
              </w:rPr>
              <w:t xml:space="preserve"> Guidance on Submissions </w:t>
            </w:r>
          </w:p>
          <w:p w14:paraId="09C8791D" w14:textId="77777777" w:rsidR="007E0392" w:rsidRDefault="007E0392" w:rsidP="008B6913">
            <w:pPr>
              <w:ind w:right="-17"/>
              <w:rPr>
                <w:b/>
                <w:sz w:val="24"/>
                <w:szCs w:val="24"/>
              </w:rPr>
            </w:pPr>
          </w:p>
        </w:tc>
      </w:tr>
      <w:tr w:rsidR="0058066A" w14:paraId="125B5AAC" w14:textId="77777777" w:rsidTr="00B2366B">
        <w:tc>
          <w:tcPr>
            <w:tcW w:w="10065" w:type="dxa"/>
            <w:gridSpan w:val="2"/>
          </w:tcPr>
          <w:p w14:paraId="71D07E95" w14:textId="77777777" w:rsidR="0058066A" w:rsidRPr="00B4112B" w:rsidRDefault="0058066A" w:rsidP="008B6913">
            <w:pPr>
              <w:ind w:right="-17"/>
              <w:rPr>
                <w:sz w:val="24"/>
                <w:szCs w:val="24"/>
              </w:rPr>
            </w:pPr>
            <w:r w:rsidRPr="00B4112B">
              <w:rPr>
                <w:b/>
                <w:sz w:val="24"/>
                <w:szCs w:val="24"/>
              </w:rPr>
              <w:t xml:space="preserve">Case for Appeal </w:t>
            </w:r>
            <w:r w:rsidRPr="00B4112B">
              <w:rPr>
                <w:sz w:val="24"/>
                <w:szCs w:val="24"/>
              </w:rPr>
              <w:t>(500 words maximum)</w:t>
            </w:r>
            <w:r w:rsidR="00B4112B">
              <w:rPr>
                <w:sz w:val="24"/>
                <w:szCs w:val="24"/>
              </w:rPr>
              <w:t xml:space="preserve"> </w:t>
            </w:r>
            <w:r w:rsidRPr="00B4112B">
              <w:rPr>
                <w:sz w:val="24"/>
                <w:szCs w:val="24"/>
              </w:rPr>
              <w:t>Please state why you wish to appeal and provide any evidence to support your claim.</w:t>
            </w:r>
          </w:p>
          <w:p w14:paraId="669511A3" w14:textId="77777777" w:rsidR="0058066A" w:rsidRPr="00B4112B" w:rsidRDefault="0058066A" w:rsidP="008B6913">
            <w:pPr>
              <w:ind w:right="-17"/>
              <w:rPr>
                <w:sz w:val="24"/>
                <w:szCs w:val="24"/>
              </w:rPr>
            </w:pPr>
          </w:p>
          <w:p w14:paraId="7FD28FA0" w14:textId="77777777" w:rsidR="0058066A" w:rsidRPr="00B4112B" w:rsidRDefault="0058066A" w:rsidP="008B6913">
            <w:pPr>
              <w:ind w:right="-17"/>
              <w:rPr>
                <w:sz w:val="24"/>
                <w:szCs w:val="24"/>
              </w:rPr>
            </w:pPr>
          </w:p>
          <w:p w14:paraId="4BDCDF2A" w14:textId="77777777" w:rsidR="0058066A" w:rsidRPr="00B4112B" w:rsidRDefault="0058066A" w:rsidP="008B6913">
            <w:pPr>
              <w:ind w:right="-17"/>
              <w:rPr>
                <w:sz w:val="24"/>
                <w:szCs w:val="24"/>
              </w:rPr>
            </w:pPr>
          </w:p>
          <w:p w14:paraId="736A39C7" w14:textId="77777777" w:rsidR="0058066A" w:rsidRDefault="0058066A" w:rsidP="008B6913">
            <w:pPr>
              <w:ind w:right="-17"/>
              <w:rPr>
                <w:sz w:val="24"/>
                <w:szCs w:val="24"/>
              </w:rPr>
            </w:pPr>
          </w:p>
          <w:p w14:paraId="4D377A3C" w14:textId="77777777" w:rsidR="00B4112B" w:rsidRDefault="00B4112B" w:rsidP="008B6913">
            <w:pPr>
              <w:ind w:right="-17"/>
              <w:rPr>
                <w:sz w:val="24"/>
                <w:szCs w:val="24"/>
              </w:rPr>
            </w:pPr>
          </w:p>
          <w:p w14:paraId="64591BD9" w14:textId="77777777" w:rsidR="00B4112B" w:rsidRDefault="00B4112B" w:rsidP="008B6913">
            <w:pPr>
              <w:ind w:right="-17"/>
              <w:rPr>
                <w:sz w:val="24"/>
                <w:szCs w:val="24"/>
              </w:rPr>
            </w:pPr>
          </w:p>
          <w:p w14:paraId="498E3BAF" w14:textId="77777777" w:rsidR="00B4112B" w:rsidRDefault="00B4112B" w:rsidP="008B6913">
            <w:pPr>
              <w:ind w:right="-17"/>
              <w:rPr>
                <w:sz w:val="24"/>
                <w:szCs w:val="24"/>
              </w:rPr>
            </w:pPr>
          </w:p>
          <w:p w14:paraId="709478F8" w14:textId="77777777" w:rsidR="00B4112B" w:rsidRDefault="00B4112B" w:rsidP="008B6913">
            <w:pPr>
              <w:ind w:right="-17"/>
              <w:rPr>
                <w:sz w:val="24"/>
                <w:szCs w:val="24"/>
              </w:rPr>
            </w:pPr>
          </w:p>
          <w:p w14:paraId="0AF1BE7A" w14:textId="77777777" w:rsidR="00B4112B" w:rsidRPr="00B4112B" w:rsidRDefault="00B4112B" w:rsidP="008B6913">
            <w:pPr>
              <w:ind w:right="-17"/>
              <w:rPr>
                <w:sz w:val="24"/>
                <w:szCs w:val="24"/>
              </w:rPr>
            </w:pPr>
          </w:p>
          <w:p w14:paraId="772515E0" w14:textId="77777777" w:rsidR="0058066A" w:rsidRPr="00B4112B" w:rsidRDefault="0058066A" w:rsidP="008B6913">
            <w:pPr>
              <w:ind w:right="-17"/>
              <w:rPr>
                <w:sz w:val="24"/>
                <w:szCs w:val="24"/>
              </w:rPr>
            </w:pPr>
          </w:p>
          <w:p w14:paraId="64C51E1F" w14:textId="77777777" w:rsidR="008B6913" w:rsidRDefault="008B6913" w:rsidP="008B6913">
            <w:pPr>
              <w:ind w:right="-17"/>
              <w:rPr>
                <w:b/>
                <w:sz w:val="24"/>
                <w:szCs w:val="24"/>
              </w:rPr>
            </w:pPr>
          </w:p>
          <w:p w14:paraId="79216CE4" w14:textId="77777777" w:rsidR="0058066A" w:rsidRPr="00B4112B" w:rsidRDefault="0058066A" w:rsidP="008B6913">
            <w:pPr>
              <w:ind w:right="-17"/>
              <w:rPr>
                <w:b/>
                <w:sz w:val="24"/>
                <w:szCs w:val="24"/>
              </w:rPr>
            </w:pPr>
          </w:p>
        </w:tc>
      </w:tr>
      <w:tr w:rsidR="007E0392" w14:paraId="5E0B445A" w14:textId="77777777" w:rsidTr="00B2366B">
        <w:tc>
          <w:tcPr>
            <w:tcW w:w="10065" w:type="dxa"/>
            <w:gridSpan w:val="2"/>
          </w:tcPr>
          <w:p w14:paraId="55B22511" w14:textId="77777777" w:rsidR="007E0392" w:rsidRDefault="007E0392" w:rsidP="007E0392">
            <w:pPr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select one of the following options:</w:t>
            </w:r>
          </w:p>
          <w:p w14:paraId="2E44D9F0" w14:textId="77777777" w:rsidR="007E0392" w:rsidRDefault="007E0392" w:rsidP="007E0392">
            <w:pPr>
              <w:ind w:right="-17"/>
              <w:rPr>
                <w:sz w:val="24"/>
                <w:szCs w:val="24"/>
              </w:rPr>
            </w:pPr>
          </w:p>
          <w:p w14:paraId="2269A115" w14:textId="77777777" w:rsidR="007E0392" w:rsidRDefault="007E0392" w:rsidP="007E0392">
            <w:pPr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 want to meet with the Appeal Panel </w:t>
            </w:r>
          </w:p>
          <w:p w14:paraId="495574C0" w14:textId="77777777" w:rsidR="007E0392" w:rsidRPr="00B4112B" w:rsidRDefault="007E0392" w:rsidP="007E0392">
            <w:pPr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want to meet with the Appeal Panel</w:t>
            </w:r>
          </w:p>
          <w:p w14:paraId="6E6CC695" w14:textId="77777777" w:rsidR="007E0392" w:rsidRPr="00B4112B" w:rsidRDefault="007E0392" w:rsidP="008B6913">
            <w:pPr>
              <w:ind w:right="-17"/>
              <w:rPr>
                <w:b/>
                <w:sz w:val="24"/>
                <w:szCs w:val="24"/>
              </w:rPr>
            </w:pPr>
          </w:p>
        </w:tc>
      </w:tr>
    </w:tbl>
    <w:p w14:paraId="714A2535" w14:textId="77777777" w:rsidR="0058066A" w:rsidRDefault="0058066A" w:rsidP="008B6913">
      <w:pPr>
        <w:ind w:right="-17"/>
        <w:rPr>
          <w:b/>
          <w:sz w:val="24"/>
          <w:szCs w:val="24"/>
        </w:rPr>
      </w:pPr>
    </w:p>
    <w:p w14:paraId="44824D67" w14:textId="77777777" w:rsidR="007E0392" w:rsidRDefault="007E0392" w:rsidP="008B6913">
      <w:pPr>
        <w:ind w:right="-17"/>
        <w:rPr>
          <w:b/>
          <w:sz w:val="24"/>
          <w:szCs w:val="24"/>
        </w:rPr>
      </w:pPr>
    </w:p>
    <w:p w14:paraId="55E038AA" w14:textId="77777777" w:rsidR="007E0392" w:rsidRDefault="007E0392" w:rsidP="008B6913">
      <w:pPr>
        <w:ind w:right="-17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bookmarkStart w:id="0" w:name="_GoBack"/>
      <w:bookmarkEnd w:id="0"/>
    </w:p>
    <w:p w14:paraId="15EAC034" w14:textId="77777777" w:rsidR="007E0392" w:rsidRDefault="007E0392" w:rsidP="008B6913">
      <w:pPr>
        <w:ind w:right="-17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69DC5AB0" w14:textId="77777777" w:rsidR="00E63F6A" w:rsidRDefault="00E63F6A" w:rsidP="00E63F6A">
      <w:pPr>
        <w:rPr>
          <w:b/>
          <w:sz w:val="24"/>
          <w:szCs w:val="24"/>
        </w:rPr>
      </w:pPr>
    </w:p>
    <w:p w14:paraId="458FFCEF" w14:textId="77777777" w:rsidR="00E63F6A" w:rsidRDefault="00E63F6A" w:rsidP="00E63F6A"/>
    <w:p w14:paraId="3FE74559" w14:textId="77777777" w:rsidR="00E63F6A" w:rsidRDefault="00E63F6A" w:rsidP="00E63F6A"/>
    <w:p w14:paraId="265C5015" w14:textId="27A194CD" w:rsidR="00E63F6A" w:rsidRPr="00E63F6A" w:rsidRDefault="00E63F6A" w:rsidP="00E63F6A">
      <w:pPr>
        <w:rPr>
          <w:rStyle w:val="Strong"/>
          <w:b w:val="0"/>
          <w:color w:val="FF0000"/>
          <w:lang w:val="en"/>
        </w:rPr>
      </w:pPr>
      <w:r w:rsidRPr="00E63F6A">
        <w:rPr>
          <w:b/>
        </w:rPr>
        <w:t>Please</w:t>
      </w:r>
      <w:r w:rsidRPr="00E63F6A">
        <w:rPr>
          <w:b/>
          <w:bCs/>
        </w:rPr>
        <w:t xml:space="preserve"> </w:t>
      </w:r>
      <w:r w:rsidRPr="00E63F6A">
        <w:rPr>
          <w:b/>
        </w:rPr>
        <w:t>ensure that the completed form and any additional information is submitted to</w:t>
      </w:r>
      <w:r w:rsidRPr="00E63F6A">
        <w:rPr>
          <w:rStyle w:val="Strong"/>
          <w:b w:val="0"/>
        </w:rPr>
        <w:t xml:space="preserve"> </w:t>
      </w:r>
      <w:hyperlink r:id="rId10" w:history="1">
        <w:r w:rsidRPr="00E63F6A">
          <w:rPr>
            <w:rStyle w:val="Hyperlink"/>
            <w:b/>
            <w:bCs/>
            <w:lang w:val="en"/>
          </w:rPr>
          <w:t>Ruth Sivori</w:t>
        </w:r>
      </w:hyperlink>
      <w:r w:rsidRPr="00E63F6A">
        <w:rPr>
          <w:rStyle w:val="Strong"/>
          <w:b w:val="0"/>
          <w:lang w:val="en"/>
        </w:rPr>
        <w:t xml:space="preserve">, </w:t>
      </w:r>
      <w:r w:rsidRPr="00E63F6A">
        <w:rPr>
          <w:b/>
        </w:rPr>
        <w:t>Head of Human Resources </w:t>
      </w:r>
      <w:r w:rsidR="006439A4" w:rsidRPr="006439A4">
        <w:rPr>
          <w:b/>
          <w:color w:val="FF0000"/>
        </w:rPr>
        <w:t>5pm Friday 11 September 2020</w:t>
      </w:r>
      <w:r w:rsidRPr="00E63F6A">
        <w:rPr>
          <w:rStyle w:val="Strong"/>
          <w:b w:val="0"/>
          <w:color w:val="FF0000"/>
          <w:lang w:val="en"/>
        </w:rPr>
        <w:t>.</w:t>
      </w:r>
    </w:p>
    <w:p w14:paraId="3E790CEC" w14:textId="77777777" w:rsidR="00E1610F" w:rsidRPr="00B4112B" w:rsidRDefault="00E1610F" w:rsidP="00E63F6A">
      <w:pPr>
        <w:ind w:right="-17"/>
        <w:rPr>
          <w:b/>
          <w:sz w:val="24"/>
          <w:szCs w:val="24"/>
        </w:rPr>
      </w:pPr>
    </w:p>
    <w:sectPr w:rsidR="00E1610F" w:rsidRPr="00B4112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096B" w14:textId="77777777" w:rsidR="007E0392" w:rsidRDefault="007E0392" w:rsidP="007E0392">
      <w:pPr>
        <w:spacing w:after="0" w:line="240" w:lineRule="auto"/>
      </w:pPr>
      <w:r>
        <w:separator/>
      </w:r>
    </w:p>
  </w:endnote>
  <w:endnote w:type="continuationSeparator" w:id="0">
    <w:p w14:paraId="1610D0C2" w14:textId="77777777" w:rsidR="007E0392" w:rsidRDefault="007E0392" w:rsidP="007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6777" w14:textId="77777777" w:rsidR="007E0392" w:rsidRDefault="007E0392" w:rsidP="007E0392">
      <w:pPr>
        <w:spacing w:after="0" w:line="240" w:lineRule="auto"/>
      </w:pPr>
      <w:r>
        <w:separator/>
      </w:r>
    </w:p>
  </w:footnote>
  <w:footnote w:type="continuationSeparator" w:id="0">
    <w:p w14:paraId="2ADBFA68" w14:textId="77777777" w:rsidR="007E0392" w:rsidRDefault="007E0392" w:rsidP="007E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C00" w14:textId="77777777" w:rsidR="007E0392" w:rsidRDefault="007E0392">
    <w:pPr>
      <w:pStyle w:val="Header"/>
    </w:pPr>
    <w:r>
      <w:tab/>
    </w:r>
    <w:r>
      <w:ptab w:relativeTo="margin" w:alignment="right" w:leader="none"/>
    </w:r>
    <w:r>
      <w:t>University of Huddersfield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CE8"/>
    <w:multiLevelType w:val="multilevel"/>
    <w:tmpl w:val="E348C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4995F8D"/>
    <w:multiLevelType w:val="hybridMultilevel"/>
    <w:tmpl w:val="744E2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7BB0"/>
    <w:multiLevelType w:val="hybridMultilevel"/>
    <w:tmpl w:val="AFAE37B0"/>
    <w:lvl w:ilvl="0" w:tplc="8B26A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698C"/>
    <w:multiLevelType w:val="hybridMultilevel"/>
    <w:tmpl w:val="BF2A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A"/>
    <w:rsid w:val="00024C8F"/>
    <w:rsid w:val="0007131F"/>
    <w:rsid w:val="00073C62"/>
    <w:rsid w:val="000D57E7"/>
    <w:rsid w:val="00197545"/>
    <w:rsid w:val="001D0967"/>
    <w:rsid w:val="002B33FE"/>
    <w:rsid w:val="003022E0"/>
    <w:rsid w:val="003D22B3"/>
    <w:rsid w:val="003F5062"/>
    <w:rsid w:val="004A18E1"/>
    <w:rsid w:val="004A6565"/>
    <w:rsid w:val="00575935"/>
    <w:rsid w:val="0058066A"/>
    <w:rsid w:val="005A5386"/>
    <w:rsid w:val="006439A4"/>
    <w:rsid w:val="00795114"/>
    <w:rsid w:val="007E0392"/>
    <w:rsid w:val="007E5982"/>
    <w:rsid w:val="00892F1E"/>
    <w:rsid w:val="008A0535"/>
    <w:rsid w:val="008B6913"/>
    <w:rsid w:val="00904129"/>
    <w:rsid w:val="009C4312"/>
    <w:rsid w:val="009D1CBB"/>
    <w:rsid w:val="009D6A1E"/>
    <w:rsid w:val="00A7740E"/>
    <w:rsid w:val="00AB09E1"/>
    <w:rsid w:val="00B2366B"/>
    <w:rsid w:val="00B4112B"/>
    <w:rsid w:val="00B74472"/>
    <w:rsid w:val="00CE3719"/>
    <w:rsid w:val="00D91DC7"/>
    <w:rsid w:val="00DA5A0B"/>
    <w:rsid w:val="00E1610F"/>
    <w:rsid w:val="00E63F6A"/>
    <w:rsid w:val="00E71504"/>
    <w:rsid w:val="00E726AC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2B75"/>
  <w15:docId w15:val="{84C923EF-2DA8-479D-AEC9-D08F40D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580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9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112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50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92"/>
  </w:style>
  <w:style w:type="paragraph" w:styleId="Footer">
    <w:name w:val="footer"/>
    <w:basedOn w:val="Normal"/>
    <w:link w:val="FooterChar"/>
    <w:uiPriority w:val="99"/>
    <w:unhideWhenUsed/>
    <w:rsid w:val="007E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92"/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locked/>
    <w:rsid w:val="007E0392"/>
  </w:style>
  <w:style w:type="character" w:styleId="Strong">
    <w:name w:val="Strong"/>
    <w:basedOn w:val="DefaultParagraphFont"/>
    <w:uiPriority w:val="22"/>
    <w:qFormat/>
    <w:rsid w:val="00E6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uth.sivori@hu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874873458641AC4161095326DB4C" ma:contentTypeVersion="2" ma:contentTypeDescription="Create a new document." ma:contentTypeScope="" ma:versionID="fad6175d6ff4730ad31a14203e823e0b">
  <xsd:schema xmlns:xsd="http://www.w3.org/2001/XMLSchema" xmlns:xs="http://www.w3.org/2001/XMLSchema" xmlns:p="http://schemas.microsoft.com/office/2006/metadata/properties" xmlns:ns3="be6d0299-a0a0-4a69-b64a-0a2f0bba1ec6" targetNamespace="http://schemas.microsoft.com/office/2006/metadata/properties" ma:root="true" ma:fieldsID="0c93b12077464cf14505a3fd376d300c" ns3:_="">
    <xsd:import namespace="be6d0299-a0a0-4a69-b64a-0a2f0bba1e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0299-a0a0-4a69-b64a-0a2f0bba1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83AD4-072C-4EE3-AD35-4E6EBDDF920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e6d0299-a0a0-4a69-b64a-0a2f0bba1ec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CCB2F-9C25-4C67-9883-505569946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A2C50-47B5-4053-A3CF-09904330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d0299-a0a0-4a69-b64a-0a2f0bba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Siekierkowski (Research &amp; Enterprise)</dc:creator>
  <cp:lastModifiedBy>Matthew Siekierkowski (Research &amp; Enterprise)</cp:lastModifiedBy>
  <cp:revision>2</cp:revision>
  <cp:lastPrinted>2013-09-24T10:50:00Z</cp:lastPrinted>
  <dcterms:created xsi:type="dcterms:W3CDTF">2020-08-26T15:02:00Z</dcterms:created>
  <dcterms:modified xsi:type="dcterms:W3CDTF">2020-08-26T15:02:00Z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0x0101001F7D874873458641AC4161095326DB4C</vt:lpwstr>
  </property>
</Properties>
</file>