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93705" w14:textId="77777777" w:rsidR="00B87F16" w:rsidRDefault="000B0EA2">
      <w:pPr>
        <w:pStyle w:val="Title"/>
        <w:rPr>
          <w:b/>
          <w:color w:val="9F2936" w:themeColor="accent2"/>
          <w:sz w:val="72"/>
        </w:rPr>
      </w:pPr>
      <w:r>
        <w:rPr>
          <w:noProof/>
        </w:rPr>
        <mc:AlternateContent>
          <mc:Choice Requires="wps">
            <w:drawing>
              <wp:anchor distT="0" distB="0" distL="114300" distR="114300" simplePos="0" relativeHeight="251663360" behindDoc="0" locked="0" layoutInCell="1" allowOverlap="1" wp14:anchorId="5B4470E8" wp14:editId="6BAC5A1B">
                <wp:simplePos x="0" y="0"/>
                <wp:positionH relativeFrom="column">
                  <wp:posOffset>-314325</wp:posOffset>
                </wp:positionH>
                <wp:positionV relativeFrom="paragraph">
                  <wp:posOffset>853440</wp:posOffset>
                </wp:positionV>
                <wp:extent cx="7084060" cy="7620"/>
                <wp:effectExtent l="19050" t="38100" r="40640" b="49530"/>
                <wp:wrapNone/>
                <wp:docPr id="5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84060" cy="7620"/>
                        </a:xfrm>
                        <a:prstGeom prst="line">
                          <a:avLst/>
                        </a:prstGeom>
                        <a:noFill/>
                        <a:ln w="76200" cap="flat" cmpd="sng" algn="ctr">
                          <a:solidFill>
                            <a:srgbClr val="FF6600"/>
                          </a:solidFill>
                          <a:prstDash val="solid"/>
                          <a:miter lim="800000"/>
                        </a:ln>
                        <a:effectLst/>
                      </wps:spPr>
                      <wps:bodyPr/>
                    </wps:wsp>
                  </a:graphicData>
                </a:graphic>
              </wp:anchor>
            </w:drawing>
          </mc:Choice>
          <mc:Fallback>
            <w:pict>
              <v:line w14:anchorId="2926DFE2"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67.2pt" to="533.0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" strokecolor="#f60" strokeweight="6pt">
                <v:stroke joinstyle="miter"/>
                <o:lock v:ext="edit" shapetype="f"/>
              </v:line>
            </w:pict>
          </mc:Fallback>
        </mc:AlternateContent>
      </w:r>
      <w:r>
        <w:rPr>
          <w:noProof/>
        </w:rPr>
        <w:drawing>
          <wp:inline distT="0" distB="0" distL="0" distR="0" wp14:anchorId="1B693845" wp14:editId="2EA06B63">
            <wp:extent cx="6332220" cy="812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nded Banne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812165"/>
                    </a:xfrm>
                    <a:prstGeom prst="rect">
                      <a:avLst/>
                    </a:prstGeom>
                  </pic:spPr>
                </pic:pic>
              </a:graphicData>
            </a:graphic>
          </wp:inline>
        </w:drawing>
      </w:r>
    </w:p>
    <w:p w14:paraId="11C0957C" w14:textId="77777777" w:rsidR="000B0EA2" w:rsidRDefault="000B0EA2">
      <w:pPr>
        <w:pStyle w:val="Title"/>
        <w:rPr>
          <w:noProof/>
        </w:rPr>
      </w:pPr>
      <w:r>
        <w:rPr>
          <w:noProof/>
        </w:rPr>
        <w:drawing>
          <wp:anchor distT="0" distB="0" distL="114300" distR="114300" simplePos="0" relativeHeight="251664384" behindDoc="0" locked="0" layoutInCell="1" allowOverlap="1" wp14:anchorId="74D7DA63" wp14:editId="17E1FDD4">
            <wp:simplePos x="0" y="0"/>
            <wp:positionH relativeFrom="column">
              <wp:posOffset>-278657</wp:posOffset>
            </wp:positionH>
            <wp:positionV relativeFrom="paragraph">
              <wp:posOffset>323346</wp:posOffset>
            </wp:positionV>
            <wp:extent cx="7052529" cy="59436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5357" cy="5954411"/>
                    </a:xfrm>
                    <a:prstGeom prst="rect">
                      <a:avLst/>
                    </a:prstGeom>
                    <a:noFill/>
                  </pic:spPr>
                </pic:pic>
              </a:graphicData>
            </a:graphic>
            <wp14:sizeRelH relativeFrom="margin">
              <wp14:pctWidth>0</wp14:pctWidth>
            </wp14:sizeRelH>
            <wp14:sizeRelV relativeFrom="margin">
              <wp14:pctHeight>0</wp14:pctHeight>
            </wp14:sizeRelV>
          </wp:anchor>
        </w:drawing>
      </w:r>
    </w:p>
    <w:p w14:paraId="24336148" w14:textId="77777777" w:rsidR="000B0EA2" w:rsidRDefault="000B0EA2">
      <w:pPr>
        <w:pStyle w:val="Title"/>
        <w:rPr>
          <w:b/>
          <w:color w:val="9F2936" w:themeColor="accent2"/>
          <w:sz w:val="72"/>
        </w:rPr>
      </w:pPr>
    </w:p>
    <w:p w14:paraId="6227D993" w14:textId="77777777" w:rsidR="000B0EA2" w:rsidRDefault="000B0EA2">
      <w:pPr>
        <w:pStyle w:val="Title"/>
        <w:rPr>
          <w:b/>
          <w:color w:val="9F2936" w:themeColor="accent2"/>
          <w:sz w:val="72"/>
        </w:rPr>
      </w:pPr>
    </w:p>
    <w:p w14:paraId="2DD2D51D" w14:textId="77777777" w:rsidR="000B0EA2" w:rsidRDefault="000B0EA2">
      <w:pPr>
        <w:pStyle w:val="Title"/>
        <w:rPr>
          <w:b/>
          <w:color w:val="9F2936" w:themeColor="accent2"/>
          <w:sz w:val="72"/>
        </w:rPr>
      </w:pPr>
    </w:p>
    <w:p w14:paraId="0C4684EB" w14:textId="77777777" w:rsidR="000B0EA2" w:rsidRDefault="000B0EA2">
      <w:pPr>
        <w:pStyle w:val="Title"/>
        <w:rPr>
          <w:b/>
          <w:color w:val="9F2936" w:themeColor="accent2"/>
          <w:sz w:val="72"/>
        </w:rPr>
      </w:pPr>
    </w:p>
    <w:p w14:paraId="0865D483" w14:textId="77777777" w:rsidR="000B0EA2" w:rsidRDefault="000B0EA2">
      <w:pPr>
        <w:pStyle w:val="Title"/>
        <w:rPr>
          <w:b/>
          <w:color w:val="9F2936" w:themeColor="accent2"/>
          <w:sz w:val="72"/>
        </w:rPr>
      </w:pPr>
    </w:p>
    <w:p w14:paraId="45964E5A" w14:textId="77777777" w:rsidR="000B0EA2" w:rsidRDefault="000B0EA2">
      <w:pPr>
        <w:pStyle w:val="Title"/>
        <w:rPr>
          <w:b/>
          <w:color w:val="9F2936" w:themeColor="accent2"/>
          <w:sz w:val="72"/>
        </w:rPr>
      </w:pPr>
      <w:bookmarkStart w:id="0" w:name="_GoBack"/>
      <w:bookmarkEnd w:id="0"/>
    </w:p>
    <w:p w14:paraId="3248A558" w14:textId="77777777" w:rsidR="00B87F16" w:rsidRDefault="00B87F16">
      <w:pPr>
        <w:pStyle w:val="Title"/>
        <w:rPr>
          <w:b/>
          <w:color w:val="9F2936" w:themeColor="accent2"/>
          <w:sz w:val="72"/>
        </w:rPr>
      </w:pPr>
    </w:p>
    <w:p w14:paraId="27FBE1DC" w14:textId="77777777" w:rsidR="00B87F16" w:rsidRPr="00B87F16" w:rsidRDefault="00B87F16" w:rsidP="00B87F16"/>
    <w:p w14:paraId="051473F1" w14:textId="77777777" w:rsidR="00B87F16" w:rsidRDefault="00B87F16" w:rsidP="00B87F16">
      <w:pPr>
        <w:pStyle w:val="Title"/>
        <w:rPr>
          <w:b/>
          <w:color w:val="9F2936" w:themeColor="accent2"/>
          <w:sz w:val="72"/>
        </w:rPr>
      </w:pPr>
    </w:p>
    <w:p w14:paraId="7CB08ECF" w14:textId="77777777" w:rsidR="000B0EA2" w:rsidRDefault="000B0EA2" w:rsidP="000B0EA2"/>
    <w:p w14:paraId="1C638620" w14:textId="77777777" w:rsidR="000B0EA2" w:rsidRDefault="000B0EA2" w:rsidP="000B0EA2"/>
    <w:p w14:paraId="311D34E5" w14:textId="77777777" w:rsidR="000B0EA2" w:rsidRDefault="000B0EA2" w:rsidP="000B0EA2"/>
    <w:p w14:paraId="488302AB" w14:textId="77777777" w:rsidR="000B0EA2" w:rsidRDefault="000B0EA2" w:rsidP="000B0EA2"/>
    <w:p w14:paraId="650A2CEA" w14:textId="77777777" w:rsidR="000B0EA2" w:rsidRDefault="000B0EA2" w:rsidP="000B0EA2"/>
    <w:p w14:paraId="526A0232" w14:textId="77777777" w:rsidR="00A346FA" w:rsidRDefault="00B87F16" w:rsidP="000B0EA2">
      <w:pPr>
        <w:pStyle w:val="Title"/>
        <w:rPr>
          <w:color w:val="F07F09" w:themeColor="accent1"/>
          <w:sz w:val="40"/>
        </w:rPr>
      </w:pPr>
      <w:r>
        <w:rPr>
          <w:noProof/>
          <w:color w:val="F07F09" w:themeColor="accent1"/>
          <w:sz w:val="40"/>
          <w:lang w:val="en-GB" w:eastAsia="en-GB"/>
        </w:rPr>
        <mc:AlternateContent>
          <mc:Choice Requires="wps">
            <w:drawing>
              <wp:anchor distT="0" distB="0" distL="114300" distR="114300" simplePos="0" relativeHeight="251660288" behindDoc="0" locked="0" layoutInCell="1" allowOverlap="1" wp14:anchorId="5B1FE622" wp14:editId="71CC9EFC">
                <wp:simplePos x="0" y="0"/>
                <wp:positionH relativeFrom="column">
                  <wp:posOffset>1383030</wp:posOffset>
                </wp:positionH>
                <wp:positionV relativeFrom="paragraph">
                  <wp:posOffset>1517650</wp:posOffset>
                </wp:positionV>
                <wp:extent cx="4945380" cy="1287780"/>
                <wp:effectExtent l="0" t="0" r="7620" b="7620"/>
                <wp:wrapNone/>
                <wp:docPr id="3" name="Text Box 3"/>
                <wp:cNvGraphicFramePr/>
                <a:graphic xmlns:a="http://schemas.openxmlformats.org/drawingml/2006/main">
                  <a:graphicData uri="http://schemas.microsoft.com/office/word/2010/wordprocessingShape">
                    <wps:wsp>
                      <wps:cNvSpPr txBox="1"/>
                      <wps:spPr>
                        <a:xfrm>
                          <a:off x="0" y="0"/>
                          <a:ext cx="4945380" cy="1287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EF28E" w14:textId="77777777" w:rsidR="000B0EA2" w:rsidRPr="00B87F16" w:rsidRDefault="000B0EA2" w:rsidP="00B87F16">
                            <w:pPr>
                              <w:jc w:val="right"/>
                              <w:rPr>
                                <w:rStyle w:val="SubtleEmphasis"/>
                                <w:i w:val="0"/>
                                <w:sz w:val="40"/>
                              </w:rPr>
                            </w:pPr>
                            <w:r w:rsidRPr="00B87F16">
                              <w:rPr>
                                <w:rStyle w:val="SubtleEmphasis"/>
                                <w:i w:val="0"/>
                                <w:sz w:val="40"/>
                              </w:rPr>
                              <w:t>Workbook</w:t>
                            </w:r>
                          </w:p>
                          <w:p w14:paraId="06ABF267" w14:textId="77777777" w:rsidR="000B0EA2" w:rsidRPr="00B87F16" w:rsidRDefault="000B0EA2" w:rsidP="00B87F16">
                            <w:pPr>
                              <w:jc w:val="right"/>
                              <w:rPr>
                                <w:rStyle w:val="SubtleEmphasis"/>
                                <w:sz w:val="40"/>
                              </w:rPr>
                            </w:pPr>
                            <w:r w:rsidRPr="00B87F16">
                              <w:rPr>
                                <w:rStyle w:val="SubtleEmphasis"/>
                                <w:sz w:val="40"/>
                              </w:rPr>
                              <w:t>Christian McGrath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FE622" id="_x0000_t202" coordsize="21600,21600" o:spt="202" path="m,l,21600r21600,l21600,xe">
                <v:stroke joinstyle="miter"/>
                <v:path gradientshapeok="t" o:connecttype="rect"/>
              </v:shapetype>
              <v:shape id="Text Box 3" o:spid="_x0000_s1026" type="#_x0000_t202" style="position:absolute;margin-left:108.9pt;margin-top:119.5pt;width:389.4pt;height:10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" fillcolor="white [3201]" stroked="f" strokeweight=".5pt">
                <v:textbox>
                  <w:txbxContent>
                    <w:p w14:paraId="23FEF28E" w14:textId="77777777" w:rsidR="000B0EA2" w:rsidRPr="00B87F16" w:rsidRDefault="000B0EA2" w:rsidP="00B87F16">
                      <w:pPr>
                        <w:jc w:val="right"/>
                        <w:rPr>
                          <w:rStyle w:val="SubtleEmphasis"/>
                          <w:i w:val="0"/>
                          <w:sz w:val="40"/>
                        </w:rPr>
                      </w:pPr>
                      <w:r w:rsidRPr="00B87F16">
                        <w:rPr>
                          <w:rStyle w:val="SubtleEmphasis"/>
                          <w:i w:val="0"/>
                          <w:sz w:val="40"/>
                        </w:rPr>
                        <w:t>Workbook</w:t>
                      </w:r>
                    </w:p>
                    <w:p w14:paraId="06ABF267" w14:textId="77777777" w:rsidR="000B0EA2" w:rsidRPr="00B87F16" w:rsidRDefault="000B0EA2" w:rsidP="00B87F16">
                      <w:pPr>
                        <w:jc w:val="right"/>
                        <w:rPr>
                          <w:rStyle w:val="SubtleEmphasis"/>
                          <w:sz w:val="40"/>
                        </w:rPr>
                      </w:pPr>
                      <w:r w:rsidRPr="00B87F16">
                        <w:rPr>
                          <w:rStyle w:val="SubtleEmphasis"/>
                          <w:sz w:val="40"/>
                        </w:rPr>
                        <w:t>Christian McGrath</w:t>
                      </w:r>
                    </w:p>
                  </w:txbxContent>
                </v:textbox>
              </v:shape>
            </w:pict>
          </mc:Fallback>
        </mc:AlternateContent>
      </w:r>
      <w:r w:rsidR="000B0EA2">
        <w:rPr>
          <w:b/>
          <w:color w:val="9F2936" w:themeColor="accent2"/>
          <w:sz w:val="72"/>
        </w:rPr>
        <w:t>C</w:t>
      </w:r>
      <w:r w:rsidR="0060405B" w:rsidRPr="0060405B">
        <w:rPr>
          <w:b/>
          <w:color w:val="9F2936" w:themeColor="accent2"/>
          <w:sz w:val="72"/>
        </w:rPr>
        <w:t xml:space="preserve">ustomer Service: </w:t>
      </w:r>
      <w:r>
        <w:rPr>
          <w:b/>
          <w:color w:val="9F2936" w:themeColor="accent2"/>
          <w:sz w:val="72"/>
        </w:rPr>
        <w:br/>
      </w:r>
      <w:r w:rsidR="0060405B" w:rsidRPr="0060405B">
        <w:rPr>
          <w:b/>
          <w:color w:val="9F2936" w:themeColor="accent2"/>
          <w:sz w:val="72"/>
        </w:rPr>
        <w:t>Walking in your customers shoes</w:t>
      </w:r>
      <w:r>
        <w:rPr>
          <w:b/>
          <w:color w:val="9F2936" w:themeColor="accent2"/>
          <w:sz w:val="72"/>
        </w:rPr>
        <w:br/>
      </w:r>
      <w:r>
        <w:rPr>
          <w:b/>
          <w:color w:val="9F2936" w:themeColor="accent2"/>
          <w:sz w:val="72"/>
        </w:rPr>
        <w:lastRenderedPageBreak/>
        <w:br/>
      </w:r>
    </w:p>
    <w:sdt>
      <w:sdtPr>
        <w:rPr>
          <w:rFonts w:asciiTheme="minorHAnsi" w:eastAsiaTheme="minorEastAsia" w:hAnsiTheme="minorHAnsi" w:cstheme="minorBidi"/>
          <w:b w:val="0"/>
          <w:bCs w:val="0"/>
          <w:smallCaps w:val="0"/>
          <w:color w:val="auto"/>
          <w:sz w:val="22"/>
          <w:szCs w:val="22"/>
        </w:rPr>
        <w:id w:val="558288454"/>
        <w:docPartObj>
          <w:docPartGallery w:val="Table of Contents"/>
          <w:docPartUnique/>
        </w:docPartObj>
      </w:sdtPr>
      <w:sdtEndPr>
        <w:rPr>
          <w:noProof/>
          <w:sz w:val="24"/>
        </w:rPr>
      </w:sdtEndPr>
      <w:sdtContent>
        <w:p w14:paraId="47E3154D" w14:textId="77777777" w:rsidR="005B5835" w:rsidRDefault="005B5835">
          <w:pPr>
            <w:pStyle w:val="TOCHeading"/>
          </w:pPr>
          <w:r>
            <w:t>Contents</w:t>
          </w:r>
        </w:p>
        <w:p w14:paraId="6DB4FC58" w14:textId="77777777" w:rsidR="000B0EA2" w:rsidRDefault="005B5835">
          <w:pPr>
            <w:pStyle w:val="TOC1"/>
            <w:tabs>
              <w:tab w:val="right" w:leader="dot" w:pos="9962"/>
            </w:tabs>
            <w:rPr>
              <w:noProof/>
              <w:lang w:val="en-GB" w:eastAsia="en-GB"/>
            </w:rPr>
          </w:pPr>
          <w:r w:rsidRPr="009848D7">
            <w:rPr>
              <w:sz w:val="24"/>
            </w:rPr>
            <w:fldChar w:fldCharType="begin"/>
          </w:r>
          <w:r w:rsidRPr="009848D7">
            <w:rPr>
              <w:sz w:val="24"/>
            </w:rPr>
            <w:instrText xml:space="preserve"> TOC \o "1-3" \h \z \u </w:instrText>
          </w:r>
          <w:r w:rsidRPr="009848D7">
            <w:rPr>
              <w:sz w:val="24"/>
            </w:rPr>
            <w:fldChar w:fldCharType="separate"/>
          </w:r>
          <w:hyperlink w:anchor="_Toc61354487" w:history="1">
            <w:r w:rsidR="000B0EA2" w:rsidRPr="0024333E">
              <w:rPr>
                <w:rStyle w:val="Hyperlink"/>
                <w:noProof/>
              </w:rPr>
              <w:t>How we interpret information differently</w:t>
            </w:r>
            <w:r w:rsidR="000B0EA2">
              <w:rPr>
                <w:noProof/>
                <w:webHidden/>
              </w:rPr>
              <w:tab/>
            </w:r>
            <w:r w:rsidR="000B0EA2">
              <w:rPr>
                <w:noProof/>
                <w:webHidden/>
              </w:rPr>
              <w:fldChar w:fldCharType="begin"/>
            </w:r>
            <w:r w:rsidR="000B0EA2">
              <w:rPr>
                <w:noProof/>
                <w:webHidden/>
              </w:rPr>
              <w:instrText xml:space="preserve"> PAGEREF _Toc61354487 \h </w:instrText>
            </w:r>
            <w:r w:rsidR="000B0EA2">
              <w:rPr>
                <w:noProof/>
                <w:webHidden/>
              </w:rPr>
            </w:r>
            <w:r w:rsidR="000B0EA2">
              <w:rPr>
                <w:noProof/>
                <w:webHidden/>
              </w:rPr>
              <w:fldChar w:fldCharType="separate"/>
            </w:r>
            <w:r w:rsidR="000B0EA2">
              <w:rPr>
                <w:noProof/>
                <w:webHidden/>
              </w:rPr>
              <w:t>2</w:t>
            </w:r>
            <w:r w:rsidR="000B0EA2">
              <w:rPr>
                <w:noProof/>
                <w:webHidden/>
              </w:rPr>
              <w:fldChar w:fldCharType="end"/>
            </w:r>
          </w:hyperlink>
        </w:p>
        <w:p w14:paraId="53419FD9" w14:textId="77777777" w:rsidR="000B0EA2" w:rsidRDefault="000B0EA2">
          <w:pPr>
            <w:pStyle w:val="TOC1"/>
            <w:tabs>
              <w:tab w:val="right" w:leader="dot" w:pos="9962"/>
            </w:tabs>
            <w:rPr>
              <w:noProof/>
              <w:lang w:val="en-GB" w:eastAsia="en-GB"/>
            </w:rPr>
          </w:pPr>
          <w:hyperlink w:anchor="_Toc61354488" w:history="1">
            <w:r w:rsidRPr="0024333E">
              <w:rPr>
                <w:rStyle w:val="Hyperlink"/>
                <w:noProof/>
              </w:rPr>
              <w:t>The Representational System Preference Test</w:t>
            </w:r>
            <w:r>
              <w:rPr>
                <w:noProof/>
                <w:webHidden/>
              </w:rPr>
              <w:tab/>
            </w:r>
            <w:r>
              <w:rPr>
                <w:noProof/>
                <w:webHidden/>
              </w:rPr>
              <w:fldChar w:fldCharType="begin"/>
            </w:r>
            <w:r>
              <w:rPr>
                <w:noProof/>
                <w:webHidden/>
              </w:rPr>
              <w:instrText xml:space="preserve"> PAGEREF _Toc61354488 \h </w:instrText>
            </w:r>
            <w:r>
              <w:rPr>
                <w:noProof/>
                <w:webHidden/>
              </w:rPr>
            </w:r>
            <w:r>
              <w:rPr>
                <w:noProof/>
                <w:webHidden/>
              </w:rPr>
              <w:fldChar w:fldCharType="separate"/>
            </w:r>
            <w:r>
              <w:rPr>
                <w:noProof/>
                <w:webHidden/>
              </w:rPr>
              <w:t>3</w:t>
            </w:r>
            <w:r>
              <w:rPr>
                <w:noProof/>
                <w:webHidden/>
              </w:rPr>
              <w:fldChar w:fldCharType="end"/>
            </w:r>
          </w:hyperlink>
        </w:p>
        <w:p w14:paraId="179E269E" w14:textId="77777777" w:rsidR="000B0EA2" w:rsidRDefault="000B0EA2">
          <w:pPr>
            <w:pStyle w:val="TOC2"/>
            <w:tabs>
              <w:tab w:val="right" w:leader="dot" w:pos="9962"/>
            </w:tabs>
            <w:rPr>
              <w:noProof/>
              <w:lang w:val="en-GB" w:eastAsia="en-GB"/>
            </w:rPr>
          </w:pPr>
          <w:hyperlink w:anchor="_Toc61354489" w:history="1">
            <w:r w:rsidRPr="0024333E">
              <w:rPr>
                <w:rStyle w:val="Hyperlink"/>
                <w:noProof/>
              </w:rPr>
              <w:t>Scoring the Representational Preferences</w:t>
            </w:r>
            <w:r>
              <w:rPr>
                <w:noProof/>
                <w:webHidden/>
              </w:rPr>
              <w:tab/>
            </w:r>
            <w:r>
              <w:rPr>
                <w:noProof/>
                <w:webHidden/>
              </w:rPr>
              <w:fldChar w:fldCharType="begin"/>
            </w:r>
            <w:r>
              <w:rPr>
                <w:noProof/>
                <w:webHidden/>
              </w:rPr>
              <w:instrText xml:space="preserve"> PAGEREF _Toc61354489 \h </w:instrText>
            </w:r>
            <w:r>
              <w:rPr>
                <w:noProof/>
                <w:webHidden/>
              </w:rPr>
            </w:r>
            <w:r>
              <w:rPr>
                <w:noProof/>
                <w:webHidden/>
              </w:rPr>
              <w:fldChar w:fldCharType="separate"/>
            </w:r>
            <w:r>
              <w:rPr>
                <w:noProof/>
                <w:webHidden/>
              </w:rPr>
              <w:t>5</w:t>
            </w:r>
            <w:r>
              <w:rPr>
                <w:noProof/>
                <w:webHidden/>
              </w:rPr>
              <w:fldChar w:fldCharType="end"/>
            </w:r>
          </w:hyperlink>
        </w:p>
        <w:p w14:paraId="293C4C9F" w14:textId="77777777" w:rsidR="000B0EA2" w:rsidRDefault="000B0EA2">
          <w:pPr>
            <w:pStyle w:val="TOC2"/>
            <w:tabs>
              <w:tab w:val="right" w:leader="dot" w:pos="9962"/>
            </w:tabs>
            <w:rPr>
              <w:noProof/>
              <w:lang w:val="en-GB" w:eastAsia="en-GB"/>
            </w:rPr>
          </w:pPr>
          <w:hyperlink w:anchor="_Toc61354490" w:history="1">
            <w:r w:rsidRPr="0024333E">
              <w:rPr>
                <w:rStyle w:val="Hyperlink"/>
                <w:noProof/>
              </w:rPr>
              <w:t>Characteristics of VAKAD</w:t>
            </w:r>
            <w:r>
              <w:rPr>
                <w:noProof/>
                <w:webHidden/>
              </w:rPr>
              <w:tab/>
            </w:r>
            <w:r>
              <w:rPr>
                <w:noProof/>
                <w:webHidden/>
              </w:rPr>
              <w:fldChar w:fldCharType="begin"/>
            </w:r>
            <w:r>
              <w:rPr>
                <w:noProof/>
                <w:webHidden/>
              </w:rPr>
              <w:instrText xml:space="preserve"> PAGEREF _Toc61354490 \h </w:instrText>
            </w:r>
            <w:r>
              <w:rPr>
                <w:noProof/>
                <w:webHidden/>
              </w:rPr>
            </w:r>
            <w:r>
              <w:rPr>
                <w:noProof/>
                <w:webHidden/>
              </w:rPr>
              <w:fldChar w:fldCharType="separate"/>
            </w:r>
            <w:r>
              <w:rPr>
                <w:noProof/>
                <w:webHidden/>
              </w:rPr>
              <w:t>6</w:t>
            </w:r>
            <w:r>
              <w:rPr>
                <w:noProof/>
                <w:webHidden/>
              </w:rPr>
              <w:fldChar w:fldCharType="end"/>
            </w:r>
          </w:hyperlink>
        </w:p>
        <w:p w14:paraId="095445B5" w14:textId="77777777" w:rsidR="000B0EA2" w:rsidRDefault="000B0EA2">
          <w:pPr>
            <w:pStyle w:val="TOC1"/>
            <w:tabs>
              <w:tab w:val="right" w:leader="dot" w:pos="9962"/>
            </w:tabs>
            <w:rPr>
              <w:noProof/>
              <w:lang w:val="en-GB" w:eastAsia="en-GB"/>
            </w:rPr>
          </w:pPr>
          <w:hyperlink w:anchor="_Toc61354491" w:history="1">
            <w:r w:rsidRPr="0024333E">
              <w:rPr>
                <w:rStyle w:val="Hyperlink"/>
                <w:noProof/>
              </w:rPr>
              <w:t>Chunking Information</w:t>
            </w:r>
            <w:r>
              <w:rPr>
                <w:noProof/>
                <w:webHidden/>
              </w:rPr>
              <w:tab/>
            </w:r>
            <w:r>
              <w:rPr>
                <w:noProof/>
                <w:webHidden/>
              </w:rPr>
              <w:fldChar w:fldCharType="begin"/>
            </w:r>
            <w:r>
              <w:rPr>
                <w:noProof/>
                <w:webHidden/>
              </w:rPr>
              <w:instrText xml:space="preserve"> PAGEREF _Toc61354491 \h </w:instrText>
            </w:r>
            <w:r>
              <w:rPr>
                <w:noProof/>
                <w:webHidden/>
              </w:rPr>
            </w:r>
            <w:r>
              <w:rPr>
                <w:noProof/>
                <w:webHidden/>
              </w:rPr>
              <w:fldChar w:fldCharType="separate"/>
            </w:r>
            <w:r>
              <w:rPr>
                <w:noProof/>
                <w:webHidden/>
              </w:rPr>
              <w:t>7</w:t>
            </w:r>
            <w:r>
              <w:rPr>
                <w:noProof/>
                <w:webHidden/>
              </w:rPr>
              <w:fldChar w:fldCharType="end"/>
            </w:r>
          </w:hyperlink>
        </w:p>
        <w:p w14:paraId="0102F159" w14:textId="77777777" w:rsidR="000B0EA2" w:rsidRDefault="000B0EA2">
          <w:pPr>
            <w:pStyle w:val="TOC1"/>
            <w:tabs>
              <w:tab w:val="right" w:leader="dot" w:pos="9962"/>
            </w:tabs>
            <w:rPr>
              <w:noProof/>
              <w:lang w:val="en-GB" w:eastAsia="en-GB"/>
            </w:rPr>
          </w:pPr>
          <w:hyperlink w:anchor="_Toc61354492" w:history="1">
            <w:r w:rsidRPr="0024333E">
              <w:rPr>
                <w:rStyle w:val="Hyperlink"/>
                <w:noProof/>
              </w:rPr>
              <w:t>Body Language</w:t>
            </w:r>
            <w:r>
              <w:rPr>
                <w:noProof/>
                <w:webHidden/>
              </w:rPr>
              <w:tab/>
            </w:r>
            <w:r>
              <w:rPr>
                <w:noProof/>
                <w:webHidden/>
              </w:rPr>
              <w:fldChar w:fldCharType="begin"/>
            </w:r>
            <w:r>
              <w:rPr>
                <w:noProof/>
                <w:webHidden/>
              </w:rPr>
              <w:instrText xml:space="preserve"> PAGEREF _Toc61354492 \h </w:instrText>
            </w:r>
            <w:r>
              <w:rPr>
                <w:noProof/>
                <w:webHidden/>
              </w:rPr>
            </w:r>
            <w:r>
              <w:rPr>
                <w:noProof/>
                <w:webHidden/>
              </w:rPr>
              <w:fldChar w:fldCharType="separate"/>
            </w:r>
            <w:r>
              <w:rPr>
                <w:noProof/>
                <w:webHidden/>
              </w:rPr>
              <w:t>8</w:t>
            </w:r>
            <w:r>
              <w:rPr>
                <w:noProof/>
                <w:webHidden/>
              </w:rPr>
              <w:fldChar w:fldCharType="end"/>
            </w:r>
          </w:hyperlink>
        </w:p>
        <w:p w14:paraId="68F18679" w14:textId="77777777" w:rsidR="000B0EA2" w:rsidRDefault="000B0EA2">
          <w:pPr>
            <w:pStyle w:val="TOC1"/>
            <w:tabs>
              <w:tab w:val="right" w:leader="dot" w:pos="9962"/>
            </w:tabs>
            <w:rPr>
              <w:noProof/>
              <w:lang w:val="en-GB" w:eastAsia="en-GB"/>
            </w:rPr>
          </w:pPr>
          <w:hyperlink w:anchor="_Toc61354493" w:history="1">
            <w:r w:rsidRPr="0024333E">
              <w:rPr>
                <w:rStyle w:val="Hyperlink"/>
                <w:noProof/>
              </w:rPr>
              <w:t>Listening Skills</w:t>
            </w:r>
            <w:r>
              <w:rPr>
                <w:noProof/>
                <w:webHidden/>
              </w:rPr>
              <w:tab/>
            </w:r>
            <w:r>
              <w:rPr>
                <w:noProof/>
                <w:webHidden/>
              </w:rPr>
              <w:fldChar w:fldCharType="begin"/>
            </w:r>
            <w:r>
              <w:rPr>
                <w:noProof/>
                <w:webHidden/>
              </w:rPr>
              <w:instrText xml:space="preserve"> PAGEREF _Toc61354493 \h </w:instrText>
            </w:r>
            <w:r>
              <w:rPr>
                <w:noProof/>
                <w:webHidden/>
              </w:rPr>
            </w:r>
            <w:r>
              <w:rPr>
                <w:noProof/>
                <w:webHidden/>
              </w:rPr>
              <w:fldChar w:fldCharType="separate"/>
            </w:r>
            <w:r>
              <w:rPr>
                <w:noProof/>
                <w:webHidden/>
              </w:rPr>
              <w:t>9</w:t>
            </w:r>
            <w:r>
              <w:rPr>
                <w:noProof/>
                <w:webHidden/>
              </w:rPr>
              <w:fldChar w:fldCharType="end"/>
            </w:r>
          </w:hyperlink>
        </w:p>
        <w:p w14:paraId="14C0B111" w14:textId="77777777" w:rsidR="000B0EA2" w:rsidRDefault="000B0EA2">
          <w:pPr>
            <w:pStyle w:val="TOC1"/>
            <w:tabs>
              <w:tab w:val="right" w:leader="dot" w:pos="9962"/>
            </w:tabs>
            <w:rPr>
              <w:noProof/>
              <w:lang w:val="en-GB" w:eastAsia="en-GB"/>
            </w:rPr>
          </w:pPr>
          <w:hyperlink w:anchor="_Toc61354494" w:history="1">
            <w:r w:rsidRPr="0024333E">
              <w:rPr>
                <w:rStyle w:val="Hyperlink"/>
                <w:noProof/>
              </w:rPr>
              <w:t>Assertive Communications</w:t>
            </w:r>
            <w:r>
              <w:rPr>
                <w:noProof/>
                <w:webHidden/>
              </w:rPr>
              <w:tab/>
            </w:r>
            <w:r>
              <w:rPr>
                <w:noProof/>
                <w:webHidden/>
              </w:rPr>
              <w:fldChar w:fldCharType="begin"/>
            </w:r>
            <w:r>
              <w:rPr>
                <w:noProof/>
                <w:webHidden/>
              </w:rPr>
              <w:instrText xml:space="preserve"> PAGEREF _Toc61354494 \h </w:instrText>
            </w:r>
            <w:r>
              <w:rPr>
                <w:noProof/>
                <w:webHidden/>
              </w:rPr>
            </w:r>
            <w:r>
              <w:rPr>
                <w:noProof/>
                <w:webHidden/>
              </w:rPr>
              <w:fldChar w:fldCharType="separate"/>
            </w:r>
            <w:r>
              <w:rPr>
                <w:noProof/>
                <w:webHidden/>
              </w:rPr>
              <w:t>10</w:t>
            </w:r>
            <w:r>
              <w:rPr>
                <w:noProof/>
                <w:webHidden/>
              </w:rPr>
              <w:fldChar w:fldCharType="end"/>
            </w:r>
          </w:hyperlink>
        </w:p>
        <w:p w14:paraId="3F55A7B3" w14:textId="77777777" w:rsidR="000B0EA2" w:rsidRDefault="000B0EA2">
          <w:pPr>
            <w:pStyle w:val="TOC2"/>
            <w:tabs>
              <w:tab w:val="right" w:leader="dot" w:pos="9962"/>
            </w:tabs>
            <w:rPr>
              <w:noProof/>
              <w:lang w:val="en-GB" w:eastAsia="en-GB"/>
            </w:rPr>
          </w:pPr>
          <w:hyperlink w:anchor="_Toc61354495" w:history="1">
            <w:r w:rsidRPr="0024333E">
              <w:rPr>
                <w:rStyle w:val="Hyperlink"/>
                <w:noProof/>
              </w:rPr>
              <w:t>What you say</w:t>
            </w:r>
            <w:r>
              <w:rPr>
                <w:noProof/>
                <w:webHidden/>
              </w:rPr>
              <w:tab/>
            </w:r>
            <w:r>
              <w:rPr>
                <w:noProof/>
                <w:webHidden/>
              </w:rPr>
              <w:fldChar w:fldCharType="begin"/>
            </w:r>
            <w:r>
              <w:rPr>
                <w:noProof/>
                <w:webHidden/>
              </w:rPr>
              <w:instrText xml:space="preserve"> PAGEREF _Toc61354495 \h </w:instrText>
            </w:r>
            <w:r>
              <w:rPr>
                <w:noProof/>
                <w:webHidden/>
              </w:rPr>
            </w:r>
            <w:r>
              <w:rPr>
                <w:noProof/>
                <w:webHidden/>
              </w:rPr>
              <w:fldChar w:fldCharType="separate"/>
            </w:r>
            <w:r>
              <w:rPr>
                <w:noProof/>
                <w:webHidden/>
              </w:rPr>
              <w:t>10</w:t>
            </w:r>
            <w:r>
              <w:rPr>
                <w:noProof/>
                <w:webHidden/>
              </w:rPr>
              <w:fldChar w:fldCharType="end"/>
            </w:r>
          </w:hyperlink>
        </w:p>
        <w:p w14:paraId="540F65A7" w14:textId="77777777" w:rsidR="000B0EA2" w:rsidRDefault="000B0EA2">
          <w:pPr>
            <w:pStyle w:val="TOC2"/>
            <w:tabs>
              <w:tab w:val="right" w:leader="dot" w:pos="9962"/>
            </w:tabs>
            <w:rPr>
              <w:noProof/>
              <w:lang w:val="en-GB" w:eastAsia="en-GB"/>
            </w:rPr>
          </w:pPr>
          <w:hyperlink w:anchor="_Toc61354496" w:history="1">
            <w:r w:rsidRPr="0024333E">
              <w:rPr>
                <w:rStyle w:val="Hyperlink"/>
                <w:noProof/>
              </w:rPr>
              <w:t>The way you say it</w:t>
            </w:r>
            <w:r>
              <w:rPr>
                <w:noProof/>
                <w:webHidden/>
              </w:rPr>
              <w:tab/>
            </w:r>
            <w:r>
              <w:rPr>
                <w:noProof/>
                <w:webHidden/>
              </w:rPr>
              <w:fldChar w:fldCharType="begin"/>
            </w:r>
            <w:r>
              <w:rPr>
                <w:noProof/>
                <w:webHidden/>
              </w:rPr>
              <w:instrText xml:space="preserve"> PAGEREF _Toc61354496 \h </w:instrText>
            </w:r>
            <w:r>
              <w:rPr>
                <w:noProof/>
                <w:webHidden/>
              </w:rPr>
            </w:r>
            <w:r>
              <w:rPr>
                <w:noProof/>
                <w:webHidden/>
              </w:rPr>
              <w:fldChar w:fldCharType="separate"/>
            </w:r>
            <w:r>
              <w:rPr>
                <w:noProof/>
                <w:webHidden/>
              </w:rPr>
              <w:t>11</w:t>
            </w:r>
            <w:r>
              <w:rPr>
                <w:noProof/>
                <w:webHidden/>
              </w:rPr>
              <w:fldChar w:fldCharType="end"/>
            </w:r>
          </w:hyperlink>
        </w:p>
        <w:p w14:paraId="6DBB9986" w14:textId="77777777" w:rsidR="000B0EA2" w:rsidRDefault="000B0EA2">
          <w:pPr>
            <w:pStyle w:val="TOC2"/>
            <w:tabs>
              <w:tab w:val="right" w:leader="dot" w:pos="9962"/>
            </w:tabs>
            <w:rPr>
              <w:noProof/>
              <w:lang w:val="en-GB" w:eastAsia="en-GB"/>
            </w:rPr>
          </w:pPr>
          <w:hyperlink w:anchor="_Toc61354497" w:history="1">
            <w:r w:rsidRPr="0024333E">
              <w:rPr>
                <w:rStyle w:val="Hyperlink"/>
                <w:noProof/>
              </w:rPr>
              <w:t>The 3-stage model</w:t>
            </w:r>
            <w:r>
              <w:rPr>
                <w:noProof/>
                <w:webHidden/>
              </w:rPr>
              <w:tab/>
            </w:r>
            <w:r>
              <w:rPr>
                <w:noProof/>
                <w:webHidden/>
              </w:rPr>
              <w:fldChar w:fldCharType="begin"/>
            </w:r>
            <w:r>
              <w:rPr>
                <w:noProof/>
                <w:webHidden/>
              </w:rPr>
              <w:instrText xml:space="preserve"> PAGEREF _Toc61354497 \h </w:instrText>
            </w:r>
            <w:r>
              <w:rPr>
                <w:noProof/>
                <w:webHidden/>
              </w:rPr>
            </w:r>
            <w:r>
              <w:rPr>
                <w:noProof/>
                <w:webHidden/>
              </w:rPr>
              <w:fldChar w:fldCharType="separate"/>
            </w:r>
            <w:r>
              <w:rPr>
                <w:noProof/>
                <w:webHidden/>
              </w:rPr>
              <w:t>13</w:t>
            </w:r>
            <w:r>
              <w:rPr>
                <w:noProof/>
                <w:webHidden/>
              </w:rPr>
              <w:fldChar w:fldCharType="end"/>
            </w:r>
          </w:hyperlink>
        </w:p>
        <w:p w14:paraId="50FD8C0F" w14:textId="77777777" w:rsidR="000B0EA2" w:rsidRDefault="000B0EA2">
          <w:pPr>
            <w:pStyle w:val="TOC1"/>
            <w:tabs>
              <w:tab w:val="right" w:leader="dot" w:pos="9962"/>
            </w:tabs>
            <w:rPr>
              <w:noProof/>
              <w:lang w:val="en-GB" w:eastAsia="en-GB"/>
            </w:rPr>
          </w:pPr>
          <w:hyperlink w:anchor="_Toc61354498" w:history="1">
            <w:r w:rsidRPr="0024333E">
              <w:rPr>
                <w:rStyle w:val="Hyperlink"/>
                <w:noProof/>
              </w:rPr>
              <w:t>Telephone Skills</w:t>
            </w:r>
            <w:r>
              <w:rPr>
                <w:noProof/>
                <w:webHidden/>
              </w:rPr>
              <w:tab/>
            </w:r>
            <w:r>
              <w:rPr>
                <w:noProof/>
                <w:webHidden/>
              </w:rPr>
              <w:fldChar w:fldCharType="begin"/>
            </w:r>
            <w:r>
              <w:rPr>
                <w:noProof/>
                <w:webHidden/>
              </w:rPr>
              <w:instrText xml:space="preserve"> PAGEREF _Toc61354498 \h </w:instrText>
            </w:r>
            <w:r>
              <w:rPr>
                <w:noProof/>
                <w:webHidden/>
              </w:rPr>
            </w:r>
            <w:r>
              <w:rPr>
                <w:noProof/>
                <w:webHidden/>
              </w:rPr>
              <w:fldChar w:fldCharType="separate"/>
            </w:r>
            <w:r>
              <w:rPr>
                <w:noProof/>
                <w:webHidden/>
              </w:rPr>
              <w:t>14</w:t>
            </w:r>
            <w:r>
              <w:rPr>
                <w:noProof/>
                <w:webHidden/>
              </w:rPr>
              <w:fldChar w:fldCharType="end"/>
            </w:r>
          </w:hyperlink>
        </w:p>
        <w:p w14:paraId="29F30852" w14:textId="77777777" w:rsidR="000B0EA2" w:rsidRDefault="000B0EA2">
          <w:pPr>
            <w:pStyle w:val="TOC2"/>
            <w:tabs>
              <w:tab w:val="right" w:leader="dot" w:pos="9962"/>
            </w:tabs>
            <w:rPr>
              <w:noProof/>
              <w:lang w:val="en-GB" w:eastAsia="en-GB"/>
            </w:rPr>
          </w:pPr>
          <w:hyperlink w:anchor="_Toc61354499" w:history="1">
            <w:r w:rsidRPr="0024333E">
              <w:rPr>
                <w:rStyle w:val="Hyperlink"/>
                <w:noProof/>
              </w:rPr>
              <w:t>Quick solutions to common difficulties</w:t>
            </w:r>
            <w:r>
              <w:rPr>
                <w:noProof/>
                <w:webHidden/>
              </w:rPr>
              <w:tab/>
            </w:r>
            <w:r>
              <w:rPr>
                <w:noProof/>
                <w:webHidden/>
              </w:rPr>
              <w:fldChar w:fldCharType="begin"/>
            </w:r>
            <w:r>
              <w:rPr>
                <w:noProof/>
                <w:webHidden/>
              </w:rPr>
              <w:instrText xml:space="preserve"> PAGEREF _Toc61354499 \h </w:instrText>
            </w:r>
            <w:r>
              <w:rPr>
                <w:noProof/>
                <w:webHidden/>
              </w:rPr>
            </w:r>
            <w:r>
              <w:rPr>
                <w:noProof/>
                <w:webHidden/>
              </w:rPr>
              <w:fldChar w:fldCharType="separate"/>
            </w:r>
            <w:r>
              <w:rPr>
                <w:noProof/>
                <w:webHidden/>
              </w:rPr>
              <w:t>15</w:t>
            </w:r>
            <w:r>
              <w:rPr>
                <w:noProof/>
                <w:webHidden/>
              </w:rPr>
              <w:fldChar w:fldCharType="end"/>
            </w:r>
          </w:hyperlink>
        </w:p>
        <w:p w14:paraId="6B9308B4" w14:textId="77777777" w:rsidR="000B0EA2" w:rsidRDefault="000B0EA2">
          <w:pPr>
            <w:pStyle w:val="TOC2"/>
            <w:tabs>
              <w:tab w:val="right" w:leader="dot" w:pos="9962"/>
            </w:tabs>
            <w:rPr>
              <w:noProof/>
              <w:lang w:val="en-GB" w:eastAsia="en-GB"/>
            </w:rPr>
          </w:pPr>
          <w:hyperlink w:anchor="_Toc61354500" w:history="1">
            <w:r w:rsidRPr="0024333E">
              <w:rPr>
                <w:rStyle w:val="Hyperlink"/>
                <w:noProof/>
              </w:rPr>
              <w:t>Master the Basics</w:t>
            </w:r>
            <w:r>
              <w:rPr>
                <w:noProof/>
                <w:webHidden/>
              </w:rPr>
              <w:tab/>
            </w:r>
            <w:r>
              <w:rPr>
                <w:noProof/>
                <w:webHidden/>
              </w:rPr>
              <w:fldChar w:fldCharType="begin"/>
            </w:r>
            <w:r>
              <w:rPr>
                <w:noProof/>
                <w:webHidden/>
              </w:rPr>
              <w:instrText xml:space="preserve"> PAGEREF _Toc61354500 \h </w:instrText>
            </w:r>
            <w:r>
              <w:rPr>
                <w:noProof/>
                <w:webHidden/>
              </w:rPr>
            </w:r>
            <w:r>
              <w:rPr>
                <w:noProof/>
                <w:webHidden/>
              </w:rPr>
              <w:fldChar w:fldCharType="separate"/>
            </w:r>
            <w:r>
              <w:rPr>
                <w:noProof/>
                <w:webHidden/>
              </w:rPr>
              <w:t>15</w:t>
            </w:r>
            <w:r>
              <w:rPr>
                <w:noProof/>
                <w:webHidden/>
              </w:rPr>
              <w:fldChar w:fldCharType="end"/>
            </w:r>
          </w:hyperlink>
        </w:p>
        <w:p w14:paraId="02C1D635" w14:textId="77777777" w:rsidR="000B0EA2" w:rsidRDefault="000B0EA2">
          <w:pPr>
            <w:pStyle w:val="TOC2"/>
            <w:tabs>
              <w:tab w:val="right" w:leader="dot" w:pos="9962"/>
            </w:tabs>
            <w:rPr>
              <w:noProof/>
              <w:lang w:val="en-GB" w:eastAsia="en-GB"/>
            </w:rPr>
          </w:pPr>
          <w:hyperlink w:anchor="_Toc61354501" w:history="1">
            <w:r w:rsidRPr="0024333E">
              <w:rPr>
                <w:rStyle w:val="Hyperlink"/>
                <w:noProof/>
              </w:rPr>
              <w:t>How to create a positive physiology</w:t>
            </w:r>
            <w:r>
              <w:rPr>
                <w:noProof/>
                <w:webHidden/>
              </w:rPr>
              <w:tab/>
            </w:r>
            <w:r>
              <w:rPr>
                <w:noProof/>
                <w:webHidden/>
              </w:rPr>
              <w:fldChar w:fldCharType="begin"/>
            </w:r>
            <w:r>
              <w:rPr>
                <w:noProof/>
                <w:webHidden/>
              </w:rPr>
              <w:instrText xml:space="preserve"> PAGEREF _Toc61354501 \h </w:instrText>
            </w:r>
            <w:r>
              <w:rPr>
                <w:noProof/>
                <w:webHidden/>
              </w:rPr>
            </w:r>
            <w:r>
              <w:rPr>
                <w:noProof/>
                <w:webHidden/>
              </w:rPr>
              <w:fldChar w:fldCharType="separate"/>
            </w:r>
            <w:r>
              <w:rPr>
                <w:noProof/>
                <w:webHidden/>
              </w:rPr>
              <w:t>16</w:t>
            </w:r>
            <w:r>
              <w:rPr>
                <w:noProof/>
                <w:webHidden/>
              </w:rPr>
              <w:fldChar w:fldCharType="end"/>
            </w:r>
          </w:hyperlink>
        </w:p>
        <w:p w14:paraId="6143699F" w14:textId="77777777" w:rsidR="000B0EA2" w:rsidRDefault="000B0EA2">
          <w:pPr>
            <w:pStyle w:val="TOC2"/>
            <w:tabs>
              <w:tab w:val="right" w:leader="dot" w:pos="9962"/>
            </w:tabs>
            <w:rPr>
              <w:noProof/>
              <w:lang w:val="en-GB" w:eastAsia="en-GB"/>
            </w:rPr>
          </w:pPr>
          <w:hyperlink w:anchor="_Toc61354502" w:history="1">
            <w:r w:rsidRPr="0024333E">
              <w:rPr>
                <w:rStyle w:val="Hyperlink"/>
                <w:noProof/>
              </w:rPr>
              <w:t>How to change your voice</w:t>
            </w:r>
            <w:r>
              <w:rPr>
                <w:noProof/>
                <w:webHidden/>
              </w:rPr>
              <w:tab/>
            </w:r>
            <w:r>
              <w:rPr>
                <w:noProof/>
                <w:webHidden/>
              </w:rPr>
              <w:fldChar w:fldCharType="begin"/>
            </w:r>
            <w:r>
              <w:rPr>
                <w:noProof/>
                <w:webHidden/>
              </w:rPr>
              <w:instrText xml:space="preserve"> PAGEREF _Toc61354502 \h </w:instrText>
            </w:r>
            <w:r>
              <w:rPr>
                <w:noProof/>
                <w:webHidden/>
              </w:rPr>
            </w:r>
            <w:r>
              <w:rPr>
                <w:noProof/>
                <w:webHidden/>
              </w:rPr>
              <w:fldChar w:fldCharType="separate"/>
            </w:r>
            <w:r>
              <w:rPr>
                <w:noProof/>
                <w:webHidden/>
              </w:rPr>
              <w:t>18</w:t>
            </w:r>
            <w:r>
              <w:rPr>
                <w:noProof/>
                <w:webHidden/>
              </w:rPr>
              <w:fldChar w:fldCharType="end"/>
            </w:r>
          </w:hyperlink>
        </w:p>
        <w:p w14:paraId="7237E5B5" w14:textId="77777777" w:rsidR="000B0EA2" w:rsidRDefault="000B0EA2">
          <w:pPr>
            <w:pStyle w:val="TOC2"/>
            <w:tabs>
              <w:tab w:val="right" w:leader="dot" w:pos="9962"/>
            </w:tabs>
            <w:rPr>
              <w:noProof/>
              <w:lang w:val="en-GB" w:eastAsia="en-GB"/>
            </w:rPr>
          </w:pPr>
          <w:hyperlink w:anchor="_Toc61354503" w:history="1">
            <w:r w:rsidRPr="0024333E">
              <w:rPr>
                <w:rStyle w:val="Hyperlink"/>
                <w:noProof/>
              </w:rPr>
              <w:t>Telephone Voice</w:t>
            </w:r>
            <w:r>
              <w:rPr>
                <w:noProof/>
                <w:webHidden/>
              </w:rPr>
              <w:tab/>
            </w:r>
            <w:r>
              <w:rPr>
                <w:noProof/>
                <w:webHidden/>
              </w:rPr>
              <w:fldChar w:fldCharType="begin"/>
            </w:r>
            <w:r>
              <w:rPr>
                <w:noProof/>
                <w:webHidden/>
              </w:rPr>
              <w:instrText xml:space="preserve"> PAGEREF _Toc61354503 \h </w:instrText>
            </w:r>
            <w:r>
              <w:rPr>
                <w:noProof/>
                <w:webHidden/>
              </w:rPr>
            </w:r>
            <w:r>
              <w:rPr>
                <w:noProof/>
                <w:webHidden/>
              </w:rPr>
              <w:fldChar w:fldCharType="separate"/>
            </w:r>
            <w:r>
              <w:rPr>
                <w:noProof/>
                <w:webHidden/>
              </w:rPr>
              <w:t>19</w:t>
            </w:r>
            <w:r>
              <w:rPr>
                <w:noProof/>
                <w:webHidden/>
              </w:rPr>
              <w:fldChar w:fldCharType="end"/>
            </w:r>
          </w:hyperlink>
        </w:p>
        <w:p w14:paraId="657445A4" w14:textId="77777777" w:rsidR="000B0EA2" w:rsidRDefault="000B0EA2">
          <w:pPr>
            <w:pStyle w:val="TOC1"/>
            <w:tabs>
              <w:tab w:val="right" w:leader="dot" w:pos="9962"/>
            </w:tabs>
            <w:rPr>
              <w:noProof/>
              <w:lang w:val="en-GB" w:eastAsia="en-GB"/>
            </w:rPr>
          </w:pPr>
          <w:hyperlink w:anchor="_Toc61354504" w:history="1">
            <w:r w:rsidRPr="0024333E">
              <w:rPr>
                <w:rStyle w:val="Hyperlink"/>
                <w:noProof/>
              </w:rPr>
              <w:t>20 Tips to effective telephone techniques</w:t>
            </w:r>
            <w:r>
              <w:rPr>
                <w:noProof/>
                <w:webHidden/>
              </w:rPr>
              <w:tab/>
            </w:r>
            <w:r>
              <w:rPr>
                <w:noProof/>
                <w:webHidden/>
              </w:rPr>
              <w:fldChar w:fldCharType="begin"/>
            </w:r>
            <w:r>
              <w:rPr>
                <w:noProof/>
                <w:webHidden/>
              </w:rPr>
              <w:instrText xml:space="preserve"> PAGEREF _Toc61354504 \h </w:instrText>
            </w:r>
            <w:r>
              <w:rPr>
                <w:noProof/>
                <w:webHidden/>
              </w:rPr>
            </w:r>
            <w:r>
              <w:rPr>
                <w:noProof/>
                <w:webHidden/>
              </w:rPr>
              <w:fldChar w:fldCharType="separate"/>
            </w:r>
            <w:r>
              <w:rPr>
                <w:noProof/>
                <w:webHidden/>
              </w:rPr>
              <w:t>20</w:t>
            </w:r>
            <w:r>
              <w:rPr>
                <w:noProof/>
                <w:webHidden/>
              </w:rPr>
              <w:fldChar w:fldCharType="end"/>
            </w:r>
          </w:hyperlink>
        </w:p>
        <w:p w14:paraId="38A08C34" w14:textId="77777777" w:rsidR="005B5835" w:rsidRPr="009848D7" w:rsidRDefault="005B5835">
          <w:pPr>
            <w:rPr>
              <w:sz w:val="24"/>
            </w:rPr>
          </w:pPr>
          <w:r w:rsidRPr="009848D7">
            <w:rPr>
              <w:b/>
              <w:bCs/>
              <w:noProof/>
              <w:sz w:val="24"/>
            </w:rPr>
            <w:fldChar w:fldCharType="end"/>
          </w:r>
        </w:p>
      </w:sdtContent>
    </w:sdt>
    <w:p w14:paraId="022F88C0" w14:textId="77777777" w:rsidR="00B87F16" w:rsidRDefault="00B87F16">
      <w:pPr>
        <w:rPr>
          <w:rFonts w:asciiTheme="majorHAnsi" w:eastAsiaTheme="majorEastAsia" w:hAnsiTheme="majorHAnsi" w:cstheme="majorBidi"/>
          <w:color w:val="F07F09" w:themeColor="accent1"/>
          <w:sz w:val="40"/>
          <w:szCs w:val="56"/>
        </w:rPr>
      </w:pPr>
      <w:r>
        <w:rPr>
          <w:color w:val="F07F09" w:themeColor="accent1"/>
          <w:sz w:val="40"/>
        </w:rPr>
        <w:br w:type="page"/>
      </w:r>
    </w:p>
    <w:p w14:paraId="749DE9C4" w14:textId="77777777" w:rsidR="000F7EEF" w:rsidRPr="00A346FA" w:rsidRDefault="0060405B" w:rsidP="00A346FA">
      <w:pPr>
        <w:pStyle w:val="Heading1"/>
        <w:spacing w:before="0" w:after="0"/>
        <w:rPr>
          <w:sz w:val="24"/>
        </w:rPr>
      </w:pPr>
      <w:bookmarkStart w:id="1" w:name="_Toc61354487"/>
      <w:r w:rsidRPr="0060405B">
        <w:lastRenderedPageBreak/>
        <w:t>How we interpret information differently</w:t>
      </w:r>
      <w:bookmarkEnd w:id="1"/>
      <w:r w:rsidR="00A346FA">
        <w:br/>
      </w:r>
    </w:p>
    <w:p w14:paraId="691DF100" w14:textId="77777777" w:rsidR="0060405B" w:rsidRPr="004C1494" w:rsidRDefault="0060405B" w:rsidP="004C1494">
      <w:pPr>
        <w:pStyle w:val="NoSpacing"/>
      </w:pPr>
      <w:r w:rsidRPr="004C1494">
        <w:t xml:space="preserve">“To effectively communicate, we must </w:t>
      </w:r>
      <w:proofErr w:type="spellStart"/>
      <w:r w:rsidRPr="004C1494">
        <w:t>realise</w:t>
      </w:r>
      <w:proofErr w:type="spellEnd"/>
      <w:r w:rsidRPr="004C1494">
        <w:t xml:space="preserve"> that we are all different in the way we perceive the world and use this understanding as a guide to our communication with others.” - Anthony Robbins</w:t>
      </w:r>
      <w:r w:rsidR="00A346FA" w:rsidRPr="004C1494">
        <w:br/>
      </w:r>
    </w:p>
    <w:p w14:paraId="3CB37407" w14:textId="77777777" w:rsidR="0060405B" w:rsidRPr="004C1494" w:rsidRDefault="0060405B" w:rsidP="004C1494">
      <w:pPr>
        <w:pStyle w:val="NoSpacing"/>
      </w:pPr>
      <w:r w:rsidRPr="004C1494">
        <w:t>Not everyone thinks the same as we do, by knowing and understanding this individualism can help toward dealing with customers in a way that meets both their needs and yours.</w:t>
      </w:r>
    </w:p>
    <w:p w14:paraId="4B770104" w14:textId="77777777" w:rsidR="00A346FA" w:rsidRPr="004C1494" w:rsidRDefault="00A346FA" w:rsidP="004C1494">
      <w:pPr>
        <w:pStyle w:val="NoSpacing"/>
      </w:pPr>
    </w:p>
    <w:p w14:paraId="2F6ED371" w14:textId="77777777" w:rsidR="0060405B" w:rsidRPr="004C1494" w:rsidRDefault="0060405B" w:rsidP="004C1494">
      <w:pPr>
        <w:pStyle w:val="NoSpacing"/>
      </w:pPr>
      <w:r w:rsidRPr="004C1494">
        <w:t>Take for example the following scenario:</w:t>
      </w:r>
    </w:p>
    <w:p w14:paraId="49B2597C" w14:textId="77777777" w:rsidR="00A346FA" w:rsidRPr="004C1494" w:rsidRDefault="00A346FA" w:rsidP="004C1494">
      <w:pPr>
        <w:pStyle w:val="NoSpacing"/>
      </w:pPr>
    </w:p>
    <w:p w14:paraId="5A1FD62B" w14:textId="77777777" w:rsidR="0060405B" w:rsidRDefault="0060405B" w:rsidP="004C1494">
      <w:pPr>
        <w:pStyle w:val="NoSpacing"/>
      </w:pPr>
      <w:r w:rsidRPr="004C1494">
        <w:t xml:space="preserve">You are working on your reception desk and a customer is looking for the main meeting room in the block, how do you give your instructions? </w:t>
      </w:r>
    </w:p>
    <w:p w14:paraId="12680D96" w14:textId="77777777" w:rsidR="004C1494" w:rsidRPr="004C1494" w:rsidRDefault="004C1494" w:rsidP="004C1494">
      <w:pPr>
        <w:pStyle w:val="NoSpacing"/>
      </w:pPr>
    </w:p>
    <w:p w14:paraId="3CDDDE6D" w14:textId="77777777" w:rsidR="0060405B" w:rsidRDefault="0060405B" w:rsidP="004C1494">
      <w:pPr>
        <w:pStyle w:val="NoSpacing"/>
      </w:pPr>
      <w:r w:rsidRPr="004C1494">
        <w:t xml:space="preserve">For some it will be easy to </w:t>
      </w:r>
      <w:proofErr w:type="spellStart"/>
      <w:r w:rsidRPr="004C1494">
        <w:t>visualise</w:t>
      </w:r>
      <w:proofErr w:type="spellEnd"/>
      <w:r w:rsidRPr="004C1494">
        <w:t xml:space="preserve"> the way, to describe the different floor layouts, </w:t>
      </w:r>
      <w:proofErr w:type="spellStart"/>
      <w:r w:rsidRPr="004C1494">
        <w:t>colours</w:t>
      </w:r>
      <w:proofErr w:type="spellEnd"/>
      <w:r w:rsidRPr="004C1494">
        <w:t xml:space="preserve"> of walls, signs and pictures that are on the corridor to look out for.  </w:t>
      </w:r>
    </w:p>
    <w:p w14:paraId="26AAD883" w14:textId="77777777" w:rsidR="004C1494" w:rsidRPr="004C1494" w:rsidRDefault="004C1494" w:rsidP="004C1494">
      <w:pPr>
        <w:pStyle w:val="NoSpacing"/>
      </w:pPr>
    </w:p>
    <w:p w14:paraId="0340D610" w14:textId="77777777" w:rsidR="0060405B" w:rsidRDefault="0060405B" w:rsidP="004C1494">
      <w:pPr>
        <w:pStyle w:val="NoSpacing"/>
      </w:pPr>
      <w:r w:rsidRPr="004C1494">
        <w:t xml:space="preserve">For others it will be clear to them that a written down list of directions, from A to B via C then reading out this list as it has been written.  </w:t>
      </w:r>
    </w:p>
    <w:p w14:paraId="6960C754" w14:textId="77777777" w:rsidR="004C1494" w:rsidRPr="004C1494" w:rsidRDefault="004C1494" w:rsidP="004C1494">
      <w:pPr>
        <w:pStyle w:val="NoSpacing"/>
      </w:pPr>
    </w:p>
    <w:p w14:paraId="40CBBF1B" w14:textId="77777777" w:rsidR="0060405B" w:rsidRDefault="0060405B" w:rsidP="004C1494">
      <w:pPr>
        <w:pStyle w:val="NoSpacing"/>
      </w:pPr>
      <w:r w:rsidRPr="004C1494">
        <w:t>Another person might identify the feelings they have with the route, the smells that relate to this such as flowers, canteen areas, the warmth of the corridor or brightness form the clear windows along the way.</w:t>
      </w:r>
    </w:p>
    <w:p w14:paraId="636F3444" w14:textId="77777777" w:rsidR="004C1494" w:rsidRPr="004C1494" w:rsidRDefault="004C1494" w:rsidP="004C1494">
      <w:pPr>
        <w:pStyle w:val="NoSpacing"/>
      </w:pPr>
    </w:p>
    <w:p w14:paraId="3C34FD27" w14:textId="77777777" w:rsidR="0060405B" w:rsidRDefault="0060405B" w:rsidP="004C1494">
      <w:pPr>
        <w:pStyle w:val="NoSpacing"/>
      </w:pPr>
      <w:r w:rsidRPr="004C1494">
        <w:t>Which one of the above are you?</w:t>
      </w:r>
    </w:p>
    <w:p w14:paraId="57E0A2F3" w14:textId="77777777" w:rsidR="004C1494" w:rsidRPr="004C1494" w:rsidRDefault="004C1494" w:rsidP="004C1494">
      <w:pPr>
        <w:pStyle w:val="NoSpacing"/>
      </w:pPr>
    </w:p>
    <w:p w14:paraId="5FD81FB0" w14:textId="77777777" w:rsidR="0060405B" w:rsidRPr="004C1494" w:rsidRDefault="0060405B" w:rsidP="004C1494">
      <w:pPr>
        <w:pStyle w:val="NoSpacing"/>
      </w:pPr>
      <w:r w:rsidRPr="004C1494">
        <w:t xml:space="preserve">The way we describe things and the words we use are very important to developing an understanding of those we wish to have rapport with. Rapport is not just about chat, it also includes understanding the individuals, </w:t>
      </w:r>
      <w:proofErr w:type="spellStart"/>
      <w:r w:rsidRPr="004C1494">
        <w:t>recognising</w:t>
      </w:r>
      <w:proofErr w:type="spellEnd"/>
      <w:r w:rsidRPr="004C1494">
        <w:t xml:space="preserve"> how they think, speak and interact.</w:t>
      </w:r>
    </w:p>
    <w:p w14:paraId="014493DC" w14:textId="77777777" w:rsidR="0060405B" w:rsidRPr="004C1494" w:rsidRDefault="0060405B" w:rsidP="004C1494">
      <w:pPr>
        <w:pStyle w:val="NoSpacing"/>
      </w:pPr>
    </w:p>
    <w:p w14:paraId="3EE90822" w14:textId="77777777" w:rsidR="0060405B" w:rsidRPr="004C1494" w:rsidRDefault="0060405B" w:rsidP="004C1494">
      <w:pPr>
        <w:pStyle w:val="NoSpacing"/>
      </w:pPr>
      <w:r w:rsidRPr="004C1494">
        <w:t xml:space="preserve">We use these senses to interpret the world and tend to use one more than another. For good customer service, being able to </w:t>
      </w:r>
      <w:proofErr w:type="spellStart"/>
      <w:r w:rsidRPr="004C1494">
        <w:t>recognise</w:t>
      </w:r>
      <w:proofErr w:type="spellEnd"/>
      <w:r w:rsidRPr="004C1494">
        <w:t xml:space="preserve"> an individual’s first representational system can build rapport and allow many conversations to be led by you</w:t>
      </w:r>
    </w:p>
    <w:p w14:paraId="0CE9D673" w14:textId="77777777" w:rsidR="0060405B" w:rsidRPr="004C1494" w:rsidRDefault="0060405B" w:rsidP="004C1494">
      <w:pPr>
        <w:pStyle w:val="NoSpacing"/>
      </w:pPr>
    </w:p>
    <w:p w14:paraId="01D4AD68" w14:textId="77777777" w:rsidR="0060405B" w:rsidRPr="004C1494" w:rsidRDefault="0060405B" w:rsidP="004C1494">
      <w:pPr>
        <w:pStyle w:val="NoSpacing"/>
      </w:pPr>
      <w:r w:rsidRPr="004C1494">
        <w:t>Try the following questionnaire to determine your own way of thinking, which appeals to you from the following list of Visual, Auditory and Kinesthetic (VAK) examples.</w:t>
      </w:r>
    </w:p>
    <w:p w14:paraId="570D2806" w14:textId="77777777" w:rsidR="000F7EEF" w:rsidRDefault="000F7EEF" w:rsidP="0060405B">
      <w:pPr>
        <w:rPr>
          <w:sz w:val="20"/>
        </w:rPr>
      </w:pPr>
    </w:p>
    <w:p w14:paraId="2EC565B2" w14:textId="77777777" w:rsidR="0060405B" w:rsidRDefault="0060405B">
      <w:pPr>
        <w:rPr>
          <w:rFonts w:asciiTheme="majorHAnsi" w:eastAsiaTheme="majorEastAsia" w:hAnsiTheme="majorHAnsi" w:cstheme="majorBidi"/>
          <w:color w:val="F07F09" w:themeColor="accent1"/>
          <w:sz w:val="40"/>
          <w:szCs w:val="56"/>
        </w:rPr>
      </w:pPr>
      <w:bookmarkStart w:id="2" w:name="_Toc313364268"/>
      <w:r>
        <w:rPr>
          <w:color w:val="F07F09" w:themeColor="accent1"/>
          <w:sz w:val="40"/>
        </w:rPr>
        <w:br w:type="page"/>
      </w:r>
    </w:p>
    <w:p w14:paraId="65DB1D47" w14:textId="77777777" w:rsidR="0060405B" w:rsidRPr="0060405B" w:rsidRDefault="0060405B" w:rsidP="00172BC8">
      <w:pPr>
        <w:pStyle w:val="Heading1"/>
      </w:pPr>
      <w:bookmarkStart w:id="3" w:name="_Toc61354488"/>
      <w:r w:rsidRPr="0060405B">
        <w:lastRenderedPageBreak/>
        <w:t>The Representational System Preference Test</w:t>
      </w:r>
      <w:bookmarkEnd w:id="2"/>
      <w:bookmarkEnd w:id="3"/>
    </w:p>
    <w:p w14:paraId="21FF0ECD" w14:textId="77777777" w:rsidR="0060405B" w:rsidRPr="0060405B" w:rsidRDefault="0060405B" w:rsidP="004C1494">
      <w:pPr>
        <w:pStyle w:val="NoSpacing"/>
        <w:rPr>
          <w:lang w:val="en-GB" w:eastAsia="en-US"/>
        </w:rPr>
      </w:pPr>
      <w:r>
        <w:rPr>
          <w:sz w:val="28"/>
          <w:szCs w:val="28"/>
        </w:rPr>
        <w:br/>
      </w:r>
      <w:r w:rsidRPr="0060405B">
        <w:rPr>
          <w:lang w:val="en-GB" w:eastAsia="en-US"/>
        </w:rPr>
        <w:t>For each of the following statements, please place a number next to every phrase. Use the following system to indicate your preferences:</w:t>
      </w:r>
    </w:p>
    <w:p w14:paraId="50E7986D" w14:textId="77777777" w:rsidR="0060405B" w:rsidRPr="0060405B" w:rsidRDefault="0060405B" w:rsidP="004C1494">
      <w:pPr>
        <w:pStyle w:val="NoSpacing"/>
        <w:rPr>
          <w:b/>
          <w:lang w:val="en-GB" w:eastAsia="en-US"/>
        </w:rPr>
      </w:pPr>
    </w:p>
    <w:p w14:paraId="5FCF7226" w14:textId="77777777" w:rsidR="0060405B" w:rsidRPr="0060405B" w:rsidRDefault="0060405B" w:rsidP="004C1494">
      <w:pPr>
        <w:pStyle w:val="NoSpacing"/>
        <w:rPr>
          <w:b/>
          <w:lang w:val="en-GB" w:eastAsia="en-US"/>
        </w:rPr>
      </w:pPr>
      <w:r w:rsidRPr="0060405B">
        <w:rPr>
          <w:b/>
          <w:lang w:val="en-GB" w:eastAsia="en-US"/>
        </w:rPr>
        <w:t xml:space="preserve">1= Least Descriptive of you </w:t>
      </w:r>
      <w:r w:rsidRPr="0060405B">
        <w:rPr>
          <w:b/>
          <w:lang w:val="en-GB" w:eastAsia="en-US"/>
        </w:rPr>
        <w:tab/>
      </w:r>
      <w:r w:rsidRPr="0060405B">
        <w:rPr>
          <w:b/>
          <w:lang w:val="en-GB" w:eastAsia="en-US"/>
        </w:rPr>
        <w:tab/>
        <w:t xml:space="preserve">2= Next Best you                             </w:t>
      </w:r>
    </w:p>
    <w:p w14:paraId="345B12DE" w14:textId="77777777" w:rsidR="0060405B" w:rsidRPr="0060405B" w:rsidRDefault="0060405B" w:rsidP="004C1494">
      <w:pPr>
        <w:pStyle w:val="NoSpacing"/>
        <w:rPr>
          <w:b/>
          <w:lang w:val="en-GB" w:eastAsia="en-US"/>
        </w:rPr>
      </w:pPr>
    </w:p>
    <w:p w14:paraId="24EF9A2E" w14:textId="77777777" w:rsidR="0060405B" w:rsidRPr="0060405B" w:rsidRDefault="0060405B" w:rsidP="004C1494">
      <w:pPr>
        <w:pStyle w:val="NoSpacing"/>
        <w:rPr>
          <w:b/>
          <w:lang w:val="en-GB" w:eastAsia="en-US"/>
        </w:rPr>
      </w:pPr>
      <w:r w:rsidRPr="0060405B">
        <w:rPr>
          <w:b/>
          <w:lang w:val="en-GB" w:eastAsia="en-US"/>
        </w:rPr>
        <w:t xml:space="preserve">3= Next Best Description </w:t>
      </w:r>
      <w:r>
        <w:rPr>
          <w:b/>
          <w:lang w:val="en-GB" w:eastAsia="en-US"/>
        </w:rPr>
        <w:tab/>
      </w:r>
      <w:r>
        <w:rPr>
          <w:b/>
          <w:lang w:val="en-GB" w:eastAsia="en-US"/>
        </w:rPr>
        <w:tab/>
      </w:r>
      <w:r w:rsidRPr="0060405B">
        <w:rPr>
          <w:b/>
          <w:lang w:val="en-GB" w:eastAsia="en-US"/>
        </w:rPr>
        <w:t xml:space="preserve">4= Closest to describing                                  </w:t>
      </w:r>
    </w:p>
    <w:p w14:paraId="16FA8DC9" w14:textId="77777777" w:rsidR="0060405B" w:rsidRPr="0060405B" w:rsidRDefault="0060405B" w:rsidP="0060405B">
      <w:pPr>
        <w:spacing w:after="0" w:line="240" w:lineRule="auto"/>
        <w:rPr>
          <w:rFonts w:eastAsia="Calibri" w:cs="Times New Roman"/>
          <w:b/>
          <w:sz w:val="24"/>
          <w:szCs w:val="24"/>
          <w:lang w:val="en-GB" w:eastAsia="en-US"/>
        </w:rPr>
      </w:pPr>
      <w:r>
        <w:rPr>
          <w:rFonts w:eastAsia="Calibri" w:cs="Times New Roman"/>
          <w:b/>
          <w:sz w:val="24"/>
          <w:szCs w:val="24"/>
          <w:lang w:val="en-GB" w:eastAsia="en-US"/>
        </w:rPr>
        <w:br/>
      </w:r>
    </w:p>
    <w:p w14:paraId="251E1EE7" w14:textId="77777777" w:rsidR="0060405B" w:rsidRPr="0060405B" w:rsidRDefault="0060405B" w:rsidP="0060405B">
      <w:pPr>
        <w:numPr>
          <w:ilvl w:val="0"/>
          <w:numId w:val="18"/>
        </w:num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make important decisions based on:</w:t>
      </w:r>
    </w:p>
    <w:p w14:paraId="0F945751" w14:textId="77777777" w:rsidR="0060405B" w:rsidRPr="0060405B" w:rsidRDefault="0060405B" w:rsidP="0060405B">
      <w:pPr>
        <w:spacing w:after="0" w:line="240" w:lineRule="auto"/>
        <w:ind w:left="360"/>
        <w:rPr>
          <w:rFonts w:eastAsia="Calibri" w:cs="Times New Roman"/>
          <w:sz w:val="24"/>
          <w:szCs w:val="24"/>
          <w:lang w:val="en-GB" w:eastAsia="en-US"/>
        </w:rPr>
      </w:pPr>
    </w:p>
    <w:tbl>
      <w:tblPr>
        <w:tblW w:w="0" w:type="auto"/>
        <w:tblInd w:w="138" w:type="dxa"/>
        <w:tblLook w:val="0000" w:firstRow="0" w:lastRow="0" w:firstColumn="0" w:lastColumn="0" w:noHBand="0" w:noVBand="0"/>
      </w:tblPr>
      <w:tblGrid>
        <w:gridCol w:w="528"/>
        <w:gridCol w:w="5805"/>
      </w:tblGrid>
      <w:tr w:rsidR="0060405B" w:rsidRPr="0060405B" w14:paraId="5095AEF3" w14:textId="77777777" w:rsidTr="005B5835">
        <w:trPr>
          <w:trHeight w:val="432"/>
        </w:trPr>
        <w:tc>
          <w:tcPr>
            <w:tcW w:w="528" w:type="dxa"/>
          </w:tcPr>
          <w:p w14:paraId="48E67845"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4CA0D19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Gut level feelings</w:t>
            </w:r>
          </w:p>
        </w:tc>
      </w:tr>
      <w:tr w:rsidR="0060405B" w:rsidRPr="0060405B" w14:paraId="324F42E9" w14:textId="77777777" w:rsidTr="005B5835">
        <w:trPr>
          <w:trHeight w:val="523"/>
        </w:trPr>
        <w:tc>
          <w:tcPr>
            <w:tcW w:w="528" w:type="dxa"/>
          </w:tcPr>
          <w:p w14:paraId="19658E5A"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6812BFA6"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Which Way sounds the best</w:t>
            </w:r>
          </w:p>
        </w:tc>
      </w:tr>
      <w:tr w:rsidR="0060405B" w:rsidRPr="0060405B" w14:paraId="603A9B84" w14:textId="77777777" w:rsidTr="005B5835">
        <w:trPr>
          <w:trHeight w:val="645"/>
        </w:trPr>
        <w:tc>
          <w:tcPr>
            <w:tcW w:w="528" w:type="dxa"/>
          </w:tcPr>
          <w:p w14:paraId="25C6A4EF"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50B238D1"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What looks best to me</w:t>
            </w:r>
          </w:p>
        </w:tc>
      </w:tr>
      <w:tr w:rsidR="0060405B" w:rsidRPr="0060405B" w14:paraId="4E4E3EB4" w14:textId="77777777" w:rsidTr="005B5835">
        <w:trPr>
          <w:trHeight w:val="900"/>
        </w:trPr>
        <w:tc>
          <w:tcPr>
            <w:tcW w:w="528" w:type="dxa"/>
          </w:tcPr>
          <w:p w14:paraId="436CFEE1"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477AD51B"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Precise review and study of the issues</w:t>
            </w:r>
          </w:p>
        </w:tc>
      </w:tr>
    </w:tbl>
    <w:p w14:paraId="2AC86DB0" w14:textId="77777777" w:rsidR="0060405B" w:rsidRPr="0060405B" w:rsidRDefault="0060405B" w:rsidP="0060405B">
      <w:pPr>
        <w:numPr>
          <w:ilvl w:val="0"/>
          <w:numId w:val="18"/>
        </w:num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During an argument, I am most likely to be influenced by :</w:t>
      </w:r>
    </w:p>
    <w:p w14:paraId="6624BACC" w14:textId="77777777" w:rsidR="0060405B" w:rsidRPr="0060405B" w:rsidRDefault="0060405B" w:rsidP="0060405B">
      <w:pPr>
        <w:spacing w:after="0" w:line="240" w:lineRule="auto"/>
        <w:ind w:left="360"/>
        <w:rPr>
          <w:rFonts w:eastAsia="Calibri" w:cs="Times New Roman"/>
          <w:sz w:val="24"/>
          <w:szCs w:val="24"/>
          <w:lang w:val="en-GB" w:eastAsia="en-US"/>
        </w:rPr>
      </w:pPr>
    </w:p>
    <w:tbl>
      <w:tblPr>
        <w:tblW w:w="0" w:type="auto"/>
        <w:tblInd w:w="138" w:type="dxa"/>
        <w:tblLook w:val="0000" w:firstRow="0" w:lastRow="0" w:firstColumn="0" w:lastColumn="0" w:noHBand="0" w:noVBand="0"/>
      </w:tblPr>
      <w:tblGrid>
        <w:gridCol w:w="456"/>
        <w:gridCol w:w="5805"/>
      </w:tblGrid>
      <w:tr w:rsidR="0060405B" w:rsidRPr="0060405B" w14:paraId="0831909B" w14:textId="77777777" w:rsidTr="005B5835">
        <w:trPr>
          <w:trHeight w:val="510"/>
        </w:trPr>
        <w:tc>
          <w:tcPr>
            <w:tcW w:w="324" w:type="dxa"/>
          </w:tcPr>
          <w:p w14:paraId="2A1F175A"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05CF991D"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 xml:space="preserve">The other persons tone of voice </w:t>
            </w:r>
          </w:p>
        </w:tc>
      </w:tr>
      <w:tr w:rsidR="0060405B" w:rsidRPr="0060405B" w14:paraId="4C201C67" w14:textId="77777777" w:rsidTr="005B5835">
        <w:trPr>
          <w:trHeight w:val="225"/>
        </w:trPr>
        <w:tc>
          <w:tcPr>
            <w:tcW w:w="324" w:type="dxa"/>
          </w:tcPr>
          <w:p w14:paraId="70853E15"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42AB992D"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Whether or not I can see the other person’s argument</w:t>
            </w:r>
            <w:r w:rsidRPr="0060405B">
              <w:rPr>
                <w:rFonts w:eastAsia="Calibri" w:cs="Times New Roman"/>
                <w:sz w:val="24"/>
                <w:szCs w:val="24"/>
                <w:lang w:val="en-GB" w:eastAsia="en-US"/>
              </w:rPr>
              <w:br/>
            </w:r>
          </w:p>
        </w:tc>
      </w:tr>
      <w:tr w:rsidR="0060405B" w:rsidRPr="0060405B" w14:paraId="11E5701F" w14:textId="77777777" w:rsidTr="005B5835">
        <w:trPr>
          <w:trHeight w:val="645"/>
        </w:trPr>
        <w:tc>
          <w:tcPr>
            <w:tcW w:w="324" w:type="dxa"/>
          </w:tcPr>
          <w:p w14:paraId="06EE7915"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05A7D00F"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The Logic of the other person’s argument</w:t>
            </w:r>
          </w:p>
        </w:tc>
      </w:tr>
      <w:tr w:rsidR="0060405B" w:rsidRPr="0060405B" w14:paraId="47764F56" w14:textId="77777777" w:rsidTr="005B5835">
        <w:trPr>
          <w:trHeight w:val="900"/>
        </w:trPr>
        <w:tc>
          <w:tcPr>
            <w:tcW w:w="324" w:type="dxa"/>
          </w:tcPr>
          <w:p w14:paraId="2A0B103B"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057A7F67"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Whether or not I feel I am in touch with the other person’s true feeling</w:t>
            </w:r>
          </w:p>
        </w:tc>
      </w:tr>
    </w:tbl>
    <w:p w14:paraId="20CE6392" w14:textId="77777777" w:rsidR="0060405B" w:rsidRPr="0060405B" w:rsidRDefault="0060405B" w:rsidP="0060405B">
      <w:pPr>
        <w:spacing w:after="0" w:line="240" w:lineRule="auto"/>
        <w:rPr>
          <w:rFonts w:eastAsia="Calibri" w:cs="Times New Roman"/>
          <w:sz w:val="24"/>
          <w:szCs w:val="24"/>
          <w:lang w:val="en-GB" w:eastAsia="en-US"/>
        </w:rPr>
      </w:pPr>
    </w:p>
    <w:p w14:paraId="28CE9CE6" w14:textId="77777777" w:rsidR="0060405B" w:rsidRPr="0060405B" w:rsidRDefault="0060405B" w:rsidP="0060405B">
      <w:pPr>
        <w:numPr>
          <w:ilvl w:val="0"/>
          <w:numId w:val="18"/>
        </w:num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most easily communicate what is going on with me by :</w:t>
      </w:r>
    </w:p>
    <w:p w14:paraId="1965FAA0" w14:textId="77777777" w:rsidR="0060405B" w:rsidRPr="0060405B" w:rsidRDefault="0060405B" w:rsidP="0060405B">
      <w:pPr>
        <w:spacing w:after="0" w:line="240" w:lineRule="auto"/>
        <w:ind w:left="360"/>
        <w:rPr>
          <w:rFonts w:eastAsia="Calibri" w:cs="Times New Roman"/>
          <w:sz w:val="24"/>
          <w:szCs w:val="24"/>
          <w:lang w:val="en-GB" w:eastAsia="en-US"/>
        </w:rPr>
      </w:pPr>
    </w:p>
    <w:tbl>
      <w:tblPr>
        <w:tblW w:w="0" w:type="auto"/>
        <w:tblInd w:w="138" w:type="dxa"/>
        <w:tblLook w:val="0000" w:firstRow="0" w:lastRow="0" w:firstColumn="0" w:lastColumn="0" w:noHBand="0" w:noVBand="0"/>
      </w:tblPr>
      <w:tblGrid>
        <w:gridCol w:w="456"/>
        <w:gridCol w:w="5805"/>
      </w:tblGrid>
      <w:tr w:rsidR="0060405B" w:rsidRPr="0060405B" w14:paraId="1F597F13" w14:textId="77777777" w:rsidTr="005B5835">
        <w:trPr>
          <w:trHeight w:val="521"/>
        </w:trPr>
        <w:tc>
          <w:tcPr>
            <w:tcW w:w="324" w:type="dxa"/>
          </w:tcPr>
          <w:p w14:paraId="784C8225"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2A29C43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The way I dress and look</w:t>
            </w:r>
          </w:p>
        </w:tc>
      </w:tr>
      <w:tr w:rsidR="0060405B" w:rsidRPr="0060405B" w14:paraId="5C241164" w14:textId="77777777" w:rsidTr="005B5835">
        <w:trPr>
          <w:trHeight w:val="426"/>
        </w:trPr>
        <w:tc>
          <w:tcPr>
            <w:tcW w:w="324" w:type="dxa"/>
          </w:tcPr>
          <w:p w14:paraId="476CB080"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2FBC0BF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The feelings I share</w:t>
            </w:r>
            <w:r w:rsidRPr="0060405B">
              <w:rPr>
                <w:rFonts w:eastAsia="Calibri" w:cs="Times New Roman"/>
                <w:sz w:val="24"/>
                <w:szCs w:val="24"/>
                <w:lang w:val="en-GB" w:eastAsia="en-US"/>
              </w:rPr>
              <w:br/>
            </w:r>
          </w:p>
        </w:tc>
      </w:tr>
      <w:tr w:rsidR="0060405B" w:rsidRPr="0060405B" w14:paraId="60B1798D" w14:textId="77777777" w:rsidTr="005B5835">
        <w:trPr>
          <w:trHeight w:val="645"/>
        </w:trPr>
        <w:tc>
          <w:tcPr>
            <w:tcW w:w="324" w:type="dxa"/>
          </w:tcPr>
          <w:p w14:paraId="6EBC238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42AC226D"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The words I choose</w:t>
            </w:r>
          </w:p>
        </w:tc>
      </w:tr>
      <w:tr w:rsidR="0060405B" w:rsidRPr="0060405B" w14:paraId="3921FFCD" w14:textId="77777777" w:rsidTr="005B5835">
        <w:trPr>
          <w:trHeight w:val="718"/>
        </w:trPr>
        <w:tc>
          <w:tcPr>
            <w:tcW w:w="324" w:type="dxa"/>
          </w:tcPr>
          <w:p w14:paraId="1390FAC8"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3BF174FE"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The tone of my voice</w:t>
            </w:r>
          </w:p>
        </w:tc>
      </w:tr>
    </w:tbl>
    <w:p w14:paraId="685F38E8" w14:textId="77777777" w:rsidR="0060405B" w:rsidRPr="0060405B" w:rsidRDefault="0060405B" w:rsidP="0060405B">
      <w:pPr>
        <w:spacing w:after="0" w:line="240" w:lineRule="auto"/>
        <w:rPr>
          <w:rFonts w:eastAsia="Calibri" w:cs="Times New Roman"/>
          <w:sz w:val="24"/>
          <w:szCs w:val="24"/>
          <w:lang w:val="en-GB" w:eastAsia="en-US"/>
        </w:rPr>
      </w:pPr>
    </w:p>
    <w:p w14:paraId="28170987" w14:textId="77777777" w:rsidR="0060405B" w:rsidRPr="0060405B" w:rsidRDefault="0060405B" w:rsidP="0060405B">
      <w:pPr>
        <w:numPr>
          <w:ilvl w:val="0"/>
          <w:numId w:val="18"/>
        </w:num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Its easiest for me to:</w:t>
      </w:r>
    </w:p>
    <w:p w14:paraId="16D55371" w14:textId="77777777" w:rsidR="0060405B" w:rsidRPr="0060405B" w:rsidRDefault="0060405B" w:rsidP="0060405B">
      <w:pPr>
        <w:spacing w:after="0" w:line="240" w:lineRule="auto"/>
        <w:rPr>
          <w:rFonts w:eastAsia="Calibri" w:cs="Times New Roman"/>
          <w:sz w:val="24"/>
          <w:szCs w:val="24"/>
          <w:lang w:val="en-GB" w:eastAsia="en-US"/>
        </w:rPr>
      </w:pPr>
    </w:p>
    <w:tbl>
      <w:tblPr>
        <w:tblW w:w="0" w:type="auto"/>
        <w:tblInd w:w="138" w:type="dxa"/>
        <w:tblLook w:val="0000" w:firstRow="0" w:lastRow="0" w:firstColumn="0" w:lastColumn="0" w:noHBand="0" w:noVBand="0"/>
      </w:tblPr>
      <w:tblGrid>
        <w:gridCol w:w="456"/>
        <w:gridCol w:w="5805"/>
      </w:tblGrid>
      <w:tr w:rsidR="0060405B" w:rsidRPr="0060405B" w14:paraId="08339B94" w14:textId="77777777" w:rsidTr="005B5835">
        <w:trPr>
          <w:trHeight w:val="764"/>
        </w:trPr>
        <w:tc>
          <w:tcPr>
            <w:tcW w:w="324" w:type="dxa"/>
          </w:tcPr>
          <w:p w14:paraId="10EECFE6"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 xml:space="preserve">__ </w:t>
            </w:r>
          </w:p>
        </w:tc>
        <w:tc>
          <w:tcPr>
            <w:tcW w:w="5805" w:type="dxa"/>
            <w:shd w:val="clear" w:color="auto" w:fill="auto"/>
          </w:tcPr>
          <w:p w14:paraId="34AA66B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Find the ideal volume and tuning on the stereo system</w:t>
            </w:r>
            <w:r w:rsidRPr="0060405B">
              <w:rPr>
                <w:rFonts w:eastAsia="Calibri" w:cs="Times New Roman"/>
                <w:sz w:val="24"/>
                <w:szCs w:val="24"/>
                <w:lang w:val="en-GB" w:eastAsia="en-US"/>
              </w:rPr>
              <w:br/>
            </w:r>
          </w:p>
        </w:tc>
      </w:tr>
      <w:tr w:rsidR="0060405B" w:rsidRPr="0060405B" w14:paraId="3121E209" w14:textId="77777777" w:rsidTr="005B5835">
        <w:trPr>
          <w:trHeight w:val="830"/>
        </w:trPr>
        <w:tc>
          <w:tcPr>
            <w:tcW w:w="324" w:type="dxa"/>
          </w:tcPr>
          <w:p w14:paraId="3EE4447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5623A947"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Select the most intellectually relevant point concerning an interesting subject</w:t>
            </w:r>
            <w:r w:rsidRPr="0060405B">
              <w:rPr>
                <w:rFonts w:eastAsia="Calibri" w:cs="Times New Roman"/>
                <w:sz w:val="24"/>
                <w:szCs w:val="24"/>
                <w:lang w:val="en-GB" w:eastAsia="en-US"/>
              </w:rPr>
              <w:br/>
            </w:r>
          </w:p>
        </w:tc>
      </w:tr>
      <w:tr w:rsidR="0060405B" w:rsidRPr="0060405B" w14:paraId="0E08B738" w14:textId="77777777" w:rsidTr="005B5835">
        <w:trPr>
          <w:trHeight w:val="645"/>
        </w:trPr>
        <w:tc>
          <w:tcPr>
            <w:tcW w:w="324" w:type="dxa"/>
          </w:tcPr>
          <w:p w14:paraId="7BE9338E"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3C6BC8F2"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Select the most comfortable furniture</w:t>
            </w:r>
          </w:p>
        </w:tc>
      </w:tr>
      <w:tr w:rsidR="0060405B" w:rsidRPr="0060405B" w14:paraId="0116191D" w14:textId="77777777" w:rsidTr="005B5835">
        <w:trPr>
          <w:trHeight w:val="718"/>
        </w:trPr>
        <w:tc>
          <w:tcPr>
            <w:tcW w:w="324" w:type="dxa"/>
          </w:tcPr>
          <w:p w14:paraId="7F69A7DF"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135A0FA0"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Select rich, attractive colour combinations</w:t>
            </w:r>
          </w:p>
        </w:tc>
      </w:tr>
    </w:tbl>
    <w:p w14:paraId="47CE128D" w14:textId="77777777" w:rsidR="0060405B" w:rsidRPr="0060405B" w:rsidRDefault="0060405B" w:rsidP="0060405B">
      <w:pPr>
        <w:spacing w:after="0" w:line="240" w:lineRule="auto"/>
        <w:rPr>
          <w:rFonts w:eastAsia="Calibri" w:cs="Times New Roman"/>
          <w:sz w:val="24"/>
          <w:szCs w:val="24"/>
          <w:lang w:val="en-GB" w:eastAsia="en-US"/>
        </w:rPr>
      </w:pPr>
    </w:p>
    <w:p w14:paraId="47AA7AB9"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5.</w:t>
      </w:r>
    </w:p>
    <w:tbl>
      <w:tblPr>
        <w:tblW w:w="0" w:type="auto"/>
        <w:tblInd w:w="138" w:type="dxa"/>
        <w:tblLook w:val="0000" w:firstRow="0" w:lastRow="0" w:firstColumn="0" w:lastColumn="0" w:noHBand="0" w:noVBand="0"/>
      </w:tblPr>
      <w:tblGrid>
        <w:gridCol w:w="456"/>
        <w:gridCol w:w="5805"/>
      </w:tblGrid>
      <w:tr w:rsidR="0060405B" w:rsidRPr="0060405B" w14:paraId="01986235" w14:textId="77777777" w:rsidTr="005B5835">
        <w:trPr>
          <w:trHeight w:val="806"/>
        </w:trPr>
        <w:tc>
          <w:tcPr>
            <w:tcW w:w="324" w:type="dxa"/>
          </w:tcPr>
          <w:p w14:paraId="7232E5CB"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25A68DBD"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am very attuned to the sounds of my surroundings</w:t>
            </w:r>
            <w:r w:rsidRPr="0060405B">
              <w:rPr>
                <w:rFonts w:eastAsia="Calibri" w:cs="Times New Roman"/>
                <w:sz w:val="24"/>
                <w:szCs w:val="24"/>
                <w:lang w:val="en-GB" w:eastAsia="en-US"/>
              </w:rPr>
              <w:br/>
            </w:r>
          </w:p>
        </w:tc>
      </w:tr>
      <w:tr w:rsidR="0060405B" w:rsidRPr="0060405B" w14:paraId="04D579A5" w14:textId="77777777" w:rsidTr="005B5835">
        <w:trPr>
          <w:trHeight w:val="859"/>
        </w:trPr>
        <w:tc>
          <w:tcPr>
            <w:tcW w:w="324" w:type="dxa"/>
          </w:tcPr>
          <w:p w14:paraId="4DFC36DD"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5FD18B2F"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am very adept at making sense of new facts and data</w:t>
            </w:r>
            <w:r w:rsidRPr="0060405B">
              <w:rPr>
                <w:rFonts w:eastAsia="Calibri" w:cs="Times New Roman"/>
                <w:sz w:val="24"/>
                <w:szCs w:val="24"/>
                <w:lang w:val="en-GB" w:eastAsia="en-US"/>
              </w:rPr>
              <w:br/>
            </w:r>
          </w:p>
        </w:tc>
      </w:tr>
      <w:tr w:rsidR="0060405B" w:rsidRPr="0060405B" w14:paraId="32B7D9F9" w14:textId="77777777" w:rsidTr="005B5835">
        <w:trPr>
          <w:trHeight w:val="830"/>
        </w:trPr>
        <w:tc>
          <w:tcPr>
            <w:tcW w:w="324" w:type="dxa"/>
          </w:tcPr>
          <w:p w14:paraId="0CA8742E"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357DB5E5"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am very sensitive to the way articles of clothing feel on my body</w:t>
            </w:r>
            <w:r w:rsidRPr="0060405B">
              <w:rPr>
                <w:rFonts w:eastAsia="Calibri" w:cs="Times New Roman"/>
                <w:sz w:val="24"/>
                <w:szCs w:val="24"/>
                <w:lang w:val="en-GB" w:eastAsia="en-US"/>
              </w:rPr>
              <w:br/>
            </w:r>
          </w:p>
        </w:tc>
      </w:tr>
      <w:tr w:rsidR="0060405B" w:rsidRPr="0060405B" w14:paraId="53EB96E4" w14:textId="77777777" w:rsidTr="005B5835">
        <w:trPr>
          <w:trHeight w:val="855"/>
        </w:trPr>
        <w:tc>
          <w:tcPr>
            <w:tcW w:w="324" w:type="dxa"/>
          </w:tcPr>
          <w:p w14:paraId="5231FFBF"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__</w:t>
            </w:r>
          </w:p>
        </w:tc>
        <w:tc>
          <w:tcPr>
            <w:tcW w:w="5805" w:type="dxa"/>
            <w:shd w:val="clear" w:color="auto" w:fill="auto"/>
          </w:tcPr>
          <w:p w14:paraId="632D1781" w14:textId="77777777" w:rsidR="0060405B" w:rsidRPr="0060405B" w:rsidRDefault="0060405B" w:rsidP="0060405B">
            <w:pPr>
              <w:spacing w:after="0" w:line="240" w:lineRule="auto"/>
              <w:rPr>
                <w:rFonts w:eastAsia="Calibri" w:cs="Times New Roman"/>
                <w:sz w:val="24"/>
                <w:szCs w:val="24"/>
                <w:lang w:val="en-GB" w:eastAsia="en-US"/>
              </w:rPr>
            </w:pPr>
            <w:r w:rsidRPr="0060405B">
              <w:rPr>
                <w:rFonts w:eastAsia="Calibri" w:cs="Times New Roman"/>
                <w:sz w:val="24"/>
                <w:szCs w:val="24"/>
                <w:lang w:val="en-GB" w:eastAsia="en-US"/>
              </w:rPr>
              <w:t>I have a strong response to colours and to the way a room looks</w:t>
            </w:r>
          </w:p>
        </w:tc>
      </w:tr>
    </w:tbl>
    <w:p w14:paraId="1008794E" w14:textId="77777777" w:rsidR="0060405B" w:rsidRPr="0060405B" w:rsidRDefault="0060405B" w:rsidP="0060405B">
      <w:pPr>
        <w:rPr>
          <w:sz w:val="20"/>
        </w:rPr>
      </w:pPr>
    </w:p>
    <w:p w14:paraId="30225BF6" w14:textId="77777777" w:rsidR="0060405B" w:rsidRDefault="0060405B">
      <w:r>
        <w:br w:type="page"/>
      </w:r>
    </w:p>
    <w:p w14:paraId="312EAFCE" w14:textId="77777777" w:rsidR="0060405B" w:rsidRPr="008B33EE" w:rsidRDefault="0060405B" w:rsidP="008B33EE">
      <w:pPr>
        <w:pStyle w:val="Heading2"/>
      </w:pPr>
      <w:bookmarkStart w:id="4" w:name="_Toc61354489"/>
      <w:r w:rsidRPr="008B33EE">
        <w:lastRenderedPageBreak/>
        <w:t>Scoring the Representational Preferences</w:t>
      </w:r>
      <w:bookmarkEnd w:id="4"/>
    </w:p>
    <w:p w14:paraId="671B3798" w14:textId="77777777" w:rsidR="008B33EE" w:rsidRDefault="008B33EE" w:rsidP="004C1494">
      <w:pPr>
        <w:pStyle w:val="NoSpacing"/>
        <w:rPr>
          <w:b/>
        </w:rPr>
      </w:pPr>
    </w:p>
    <w:p w14:paraId="1A30A02E" w14:textId="77777777" w:rsidR="0060405B" w:rsidRPr="004C1494" w:rsidRDefault="0060405B" w:rsidP="004C1494">
      <w:pPr>
        <w:pStyle w:val="NoSpacing"/>
        <w:rPr>
          <w:b/>
        </w:rPr>
      </w:pPr>
      <w:r w:rsidRPr="004C1494">
        <w:rPr>
          <w:b/>
        </w:rPr>
        <w:t>Step One:</w:t>
      </w:r>
    </w:p>
    <w:p w14:paraId="567DD602" w14:textId="77777777" w:rsidR="004C1494" w:rsidRPr="0060405B" w:rsidRDefault="004C1494" w:rsidP="004C1494">
      <w:pPr>
        <w:pStyle w:val="NoSpacing"/>
      </w:pPr>
    </w:p>
    <w:p w14:paraId="3487E7A3" w14:textId="77777777" w:rsidR="0060405B" w:rsidRPr="0060405B" w:rsidRDefault="0060405B" w:rsidP="004C1494">
      <w:pPr>
        <w:pStyle w:val="NoSpacing"/>
      </w:pPr>
      <w:r w:rsidRPr="0060405B">
        <w:t>Copy your answers from the test to the lines below:</w:t>
      </w:r>
    </w:p>
    <w:p w14:paraId="5CCE3B0B" w14:textId="77777777" w:rsidR="0060405B" w:rsidRDefault="0060405B" w:rsidP="004C1494">
      <w:pPr>
        <w:pStyle w:val="NoSpacing"/>
      </w:pPr>
    </w:p>
    <w:tbl>
      <w:tblPr>
        <w:tblStyle w:val="TableGrid"/>
        <w:tblW w:w="0" w:type="auto"/>
        <w:tblLook w:val="04A0" w:firstRow="1" w:lastRow="0" w:firstColumn="1" w:lastColumn="0" w:noHBand="0" w:noVBand="1"/>
      </w:tblPr>
      <w:tblGrid>
        <w:gridCol w:w="338"/>
        <w:gridCol w:w="1509"/>
        <w:gridCol w:w="338"/>
        <w:gridCol w:w="1551"/>
        <w:gridCol w:w="338"/>
        <w:gridCol w:w="1519"/>
        <w:gridCol w:w="338"/>
        <w:gridCol w:w="1541"/>
        <w:gridCol w:w="338"/>
        <w:gridCol w:w="1540"/>
      </w:tblGrid>
      <w:tr w:rsidR="004C1494" w14:paraId="55D33D3E" w14:textId="77777777" w:rsidTr="007C6896">
        <w:tc>
          <w:tcPr>
            <w:tcW w:w="338" w:type="dxa"/>
            <w:tcBorders>
              <w:bottom w:val="nil"/>
            </w:tcBorders>
            <w:shd w:val="clear" w:color="auto" w:fill="F2CDD1" w:themeFill="accent2" w:themeFillTint="33"/>
          </w:tcPr>
          <w:p w14:paraId="6EBC053C" w14:textId="77777777" w:rsidR="007C6896" w:rsidRDefault="007C6896" w:rsidP="004C1494">
            <w:pPr>
              <w:pStyle w:val="NoSpacing"/>
            </w:pPr>
            <w:r>
              <w:t>1</w:t>
            </w:r>
          </w:p>
        </w:tc>
        <w:tc>
          <w:tcPr>
            <w:tcW w:w="1509" w:type="dxa"/>
            <w:shd w:val="clear" w:color="auto" w:fill="F2CDD1" w:themeFill="accent2" w:themeFillTint="33"/>
          </w:tcPr>
          <w:p w14:paraId="3E21D2BF" w14:textId="77777777" w:rsidR="007C6896" w:rsidRDefault="007C6896" w:rsidP="004C1494">
            <w:pPr>
              <w:pStyle w:val="NoSpacing"/>
            </w:pPr>
            <w:r>
              <w:t>K</w:t>
            </w:r>
          </w:p>
        </w:tc>
        <w:tc>
          <w:tcPr>
            <w:tcW w:w="338" w:type="dxa"/>
            <w:tcBorders>
              <w:bottom w:val="nil"/>
            </w:tcBorders>
          </w:tcPr>
          <w:p w14:paraId="329EBE48" w14:textId="77777777" w:rsidR="007C6896" w:rsidRDefault="007C6896" w:rsidP="004C1494">
            <w:pPr>
              <w:pStyle w:val="NoSpacing"/>
            </w:pPr>
            <w:r>
              <w:t>2</w:t>
            </w:r>
          </w:p>
        </w:tc>
        <w:tc>
          <w:tcPr>
            <w:tcW w:w="1551" w:type="dxa"/>
          </w:tcPr>
          <w:p w14:paraId="0EF6A248" w14:textId="77777777" w:rsidR="007C6896" w:rsidRDefault="007C6896" w:rsidP="004C1494">
            <w:pPr>
              <w:pStyle w:val="NoSpacing"/>
            </w:pPr>
            <w:r>
              <w:t>A</w:t>
            </w:r>
          </w:p>
        </w:tc>
        <w:tc>
          <w:tcPr>
            <w:tcW w:w="338" w:type="dxa"/>
            <w:tcBorders>
              <w:bottom w:val="nil"/>
            </w:tcBorders>
            <w:shd w:val="clear" w:color="auto" w:fill="F2CDD1" w:themeFill="accent2" w:themeFillTint="33"/>
          </w:tcPr>
          <w:p w14:paraId="26BC5AA2" w14:textId="77777777" w:rsidR="007C6896" w:rsidRDefault="007C6896" w:rsidP="004C1494">
            <w:pPr>
              <w:pStyle w:val="NoSpacing"/>
            </w:pPr>
            <w:r>
              <w:t>3</w:t>
            </w:r>
          </w:p>
        </w:tc>
        <w:tc>
          <w:tcPr>
            <w:tcW w:w="1519" w:type="dxa"/>
            <w:shd w:val="clear" w:color="auto" w:fill="F2CDD1" w:themeFill="accent2" w:themeFillTint="33"/>
          </w:tcPr>
          <w:p w14:paraId="22EDAE5A" w14:textId="77777777" w:rsidR="007C6896" w:rsidRDefault="007C6896" w:rsidP="004C1494">
            <w:pPr>
              <w:pStyle w:val="NoSpacing"/>
            </w:pPr>
            <w:r>
              <w:t>V</w:t>
            </w:r>
          </w:p>
        </w:tc>
        <w:tc>
          <w:tcPr>
            <w:tcW w:w="338" w:type="dxa"/>
            <w:tcBorders>
              <w:bottom w:val="nil"/>
            </w:tcBorders>
          </w:tcPr>
          <w:p w14:paraId="134680B3" w14:textId="77777777" w:rsidR="007C6896" w:rsidRDefault="007C6896" w:rsidP="004C1494">
            <w:pPr>
              <w:pStyle w:val="NoSpacing"/>
            </w:pPr>
            <w:r>
              <w:t>4</w:t>
            </w:r>
          </w:p>
        </w:tc>
        <w:tc>
          <w:tcPr>
            <w:tcW w:w="1541" w:type="dxa"/>
          </w:tcPr>
          <w:p w14:paraId="12C409E1" w14:textId="77777777" w:rsidR="007C6896" w:rsidRDefault="007C6896" w:rsidP="004C1494">
            <w:pPr>
              <w:pStyle w:val="NoSpacing"/>
            </w:pPr>
            <w:r>
              <w:t>A</w:t>
            </w:r>
          </w:p>
        </w:tc>
        <w:tc>
          <w:tcPr>
            <w:tcW w:w="338" w:type="dxa"/>
            <w:tcBorders>
              <w:bottom w:val="nil"/>
            </w:tcBorders>
            <w:shd w:val="clear" w:color="auto" w:fill="F2CDD1" w:themeFill="accent2" w:themeFillTint="33"/>
          </w:tcPr>
          <w:p w14:paraId="05BBAEB8" w14:textId="77777777" w:rsidR="007C6896" w:rsidRDefault="007C6896" w:rsidP="004C1494">
            <w:pPr>
              <w:pStyle w:val="NoSpacing"/>
            </w:pPr>
            <w:r>
              <w:t>5</w:t>
            </w:r>
          </w:p>
        </w:tc>
        <w:tc>
          <w:tcPr>
            <w:tcW w:w="1540" w:type="dxa"/>
            <w:shd w:val="clear" w:color="auto" w:fill="F2CDD1" w:themeFill="accent2" w:themeFillTint="33"/>
          </w:tcPr>
          <w:p w14:paraId="0C2A823E" w14:textId="77777777" w:rsidR="007C6896" w:rsidRDefault="007C6896" w:rsidP="004C1494">
            <w:pPr>
              <w:pStyle w:val="NoSpacing"/>
            </w:pPr>
            <w:r>
              <w:t>A</w:t>
            </w:r>
          </w:p>
        </w:tc>
      </w:tr>
      <w:tr w:rsidR="004C1494" w14:paraId="353FA78F" w14:textId="77777777" w:rsidTr="007C6896">
        <w:tc>
          <w:tcPr>
            <w:tcW w:w="338" w:type="dxa"/>
            <w:tcBorders>
              <w:top w:val="nil"/>
              <w:bottom w:val="nil"/>
            </w:tcBorders>
            <w:shd w:val="clear" w:color="auto" w:fill="F2CDD1" w:themeFill="accent2" w:themeFillTint="33"/>
          </w:tcPr>
          <w:p w14:paraId="23E1609F" w14:textId="77777777" w:rsidR="007C6896" w:rsidRDefault="007C6896" w:rsidP="004C1494">
            <w:pPr>
              <w:pStyle w:val="NoSpacing"/>
            </w:pPr>
          </w:p>
        </w:tc>
        <w:tc>
          <w:tcPr>
            <w:tcW w:w="1509" w:type="dxa"/>
            <w:shd w:val="clear" w:color="auto" w:fill="F2CDD1" w:themeFill="accent2" w:themeFillTint="33"/>
          </w:tcPr>
          <w:p w14:paraId="18447939" w14:textId="77777777" w:rsidR="007C6896" w:rsidRDefault="007C6896" w:rsidP="004C1494">
            <w:pPr>
              <w:pStyle w:val="NoSpacing"/>
            </w:pPr>
            <w:r>
              <w:t>A</w:t>
            </w:r>
          </w:p>
        </w:tc>
        <w:tc>
          <w:tcPr>
            <w:tcW w:w="338" w:type="dxa"/>
            <w:tcBorders>
              <w:top w:val="nil"/>
              <w:bottom w:val="nil"/>
            </w:tcBorders>
          </w:tcPr>
          <w:p w14:paraId="15EB41CC" w14:textId="77777777" w:rsidR="007C6896" w:rsidRDefault="007C6896" w:rsidP="004C1494">
            <w:pPr>
              <w:pStyle w:val="NoSpacing"/>
            </w:pPr>
          </w:p>
        </w:tc>
        <w:tc>
          <w:tcPr>
            <w:tcW w:w="1551" w:type="dxa"/>
          </w:tcPr>
          <w:p w14:paraId="7D47EA86" w14:textId="77777777" w:rsidR="007C6896" w:rsidRDefault="007C6896" w:rsidP="004C1494">
            <w:pPr>
              <w:pStyle w:val="NoSpacing"/>
            </w:pPr>
            <w:r>
              <w:t>V</w:t>
            </w:r>
          </w:p>
        </w:tc>
        <w:tc>
          <w:tcPr>
            <w:tcW w:w="338" w:type="dxa"/>
            <w:tcBorders>
              <w:top w:val="nil"/>
              <w:bottom w:val="nil"/>
            </w:tcBorders>
            <w:shd w:val="clear" w:color="auto" w:fill="F2CDD1" w:themeFill="accent2" w:themeFillTint="33"/>
          </w:tcPr>
          <w:p w14:paraId="4AFD1875" w14:textId="77777777" w:rsidR="007C6896" w:rsidRDefault="007C6896" w:rsidP="004C1494">
            <w:pPr>
              <w:pStyle w:val="NoSpacing"/>
            </w:pPr>
          </w:p>
        </w:tc>
        <w:tc>
          <w:tcPr>
            <w:tcW w:w="1519" w:type="dxa"/>
            <w:shd w:val="clear" w:color="auto" w:fill="F2CDD1" w:themeFill="accent2" w:themeFillTint="33"/>
          </w:tcPr>
          <w:p w14:paraId="6AA00B0E" w14:textId="77777777" w:rsidR="007C6896" w:rsidRDefault="007C6896" w:rsidP="004C1494">
            <w:pPr>
              <w:pStyle w:val="NoSpacing"/>
            </w:pPr>
            <w:r>
              <w:t>K</w:t>
            </w:r>
          </w:p>
        </w:tc>
        <w:tc>
          <w:tcPr>
            <w:tcW w:w="338" w:type="dxa"/>
            <w:tcBorders>
              <w:top w:val="nil"/>
              <w:bottom w:val="nil"/>
            </w:tcBorders>
          </w:tcPr>
          <w:p w14:paraId="18D50E07" w14:textId="77777777" w:rsidR="007C6896" w:rsidRDefault="007C6896" w:rsidP="004C1494">
            <w:pPr>
              <w:pStyle w:val="NoSpacing"/>
            </w:pPr>
          </w:p>
        </w:tc>
        <w:tc>
          <w:tcPr>
            <w:tcW w:w="1541" w:type="dxa"/>
          </w:tcPr>
          <w:p w14:paraId="4087D246" w14:textId="77777777" w:rsidR="007C6896" w:rsidRDefault="007C6896" w:rsidP="004C1494">
            <w:pPr>
              <w:pStyle w:val="NoSpacing"/>
            </w:pPr>
            <w:r>
              <w:t>Ad</w:t>
            </w:r>
          </w:p>
        </w:tc>
        <w:tc>
          <w:tcPr>
            <w:tcW w:w="338" w:type="dxa"/>
            <w:tcBorders>
              <w:top w:val="nil"/>
              <w:bottom w:val="nil"/>
            </w:tcBorders>
            <w:shd w:val="clear" w:color="auto" w:fill="F2CDD1" w:themeFill="accent2" w:themeFillTint="33"/>
          </w:tcPr>
          <w:p w14:paraId="359A95F5" w14:textId="77777777" w:rsidR="007C6896" w:rsidRDefault="007C6896" w:rsidP="004C1494">
            <w:pPr>
              <w:pStyle w:val="NoSpacing"/>
            </w:pPr>
          </w:p>
        </w:tc>
        <w:tc>
          <w:tcPr>
            <w:tcW w:w="1540" w:type="dxa"/>
            <w:shd w:val="clear" w:color="auto" w:fill="F2CDD1" w:themeFill="accent2" w:themeFillTint="33"/>
          </w:tcPr>
          <w:p w14:paraId="06779945" w14:textId="77777777" w:rsidR="007C6896" w:rsidRDefault="007C6896" w:rsidP="004C1494">
            <w:pPr>
              <w:pStyle w:val="NoSpacing"/>
            </w:pPr>
            <w:r>
              <w:t>Ad</w:t>
            </w:r>
          </w:p>
        </w:tc>
      </w:tr>
      <w:tr w:rsidR="004C1494" w14:paraId="57F1AD77" w14:textId="77777777" w:rsidTr="007C6896">
        <w:tc>
          <w:tcPr>
            <w:tcW w:w="338" w:type="dxa"/>
            <w:tcBorders>
              <w:top w:val="nil"/>
              <w:bottom w:val="nil"/>
            </w:tcBorders>
            <w:shd w:val="clear" w:color="auto" w:fill="F2CDD1" w:themeFill="accent2" w:themeFillTint="33"/>
          </w:tcPr>
          <w:p w14:paraId="660BFB54" w14:textId="77777777" w:rsidR="007C6896" w:rsidRDefault="007C6896" w:rsidP="004C1494">
            <w:pPr>
              <w:pStyle w:val="NoSpacing"/>
            </w:pPr>
          </w:p>
        </w:tc>
        <w:tc>
          <w:tcPr>
            <w:tcW w:w="1509" w:type="dxa"/>
            <w:shd w:val="clear" w:color="auto" w:fill="F2CDD1" w:themeFill="accent2" w:themeFillTint="33"/>
          </w:tcPr>
          <w:p w14:paraId="74B5B24F" w14:textId="77777777" w:rsidR="007C6896" w:rsidRDefault="007C6896" w:rsidP="004C1494">
            <w:pPr>
              <w:pStyle w:val="NoSpacing"/>
            </w:pPr>
            <w:r>
              <w:t>V</w:t>
            </w:r>
          </w:p>
        </w:tc>
        <w:tc>
          <w:tcPr>
            <w:tcW w:w="338" w:type="dxa"/>
            <w:tcBorders>
              <w:top w:val="nil"/>
              <w:bottom w:val="nil"/>
            </w:tcBorders>
          </w:tcPr>
          <w:p w14:paraId="79867702" w14:textId="77777777" w:rsidR="007C6896" w:rsidRDefault="007C6896" w:rsidP="004C1494">
            <w:pPr>
              <w:pStyle w:val="NoSpacing"/>
            </w:pPr>
          </w:p>
        </w:tc>
        <w:tc>
          <w:tcPr>
            <w:tcW w:w="1551" w:type="dxa"/>
          </w:tcPr>
          <w:p w14:paraId="369080BD" w14:textId="77777777" w:rsidR="007C6896" w:rsidRDefault="007C6896" w:rsidP="004C1494">
            <w:pPr>
              <w:pStyle w:val="NoSpacing"/>
            </w:pPr>
            <w:r>
              <w:t>Ad</w:t>
            </w:r>
          </w:p>
        </w:tc>
        <w:tc>
          <w:tcPr>
            <w:tcW w:w="338" w:type="dxa"/>
            <w:tcBorders>
              <w:top w:val="nil"/>
              <w:bottom w:val="nil"/>
            </w:tcBorders>
            <w:shd w:val="clear" w:color="auto" w:fill="F2CDD1" w:themeFill="accent2" w:themeFillTint="33"/>
          </w:tcPr>
          <w:p w14:paraId="60A7939F" w14:textId="77777777" w:rsidR="007C6896" w:rsidRDefault="007C6896" w:rsidP="004C1494">
            <w:pPr>
              <w:pStyle w:val="NoSpacing"/>
            </w:pPr>
          </w:p>
        </w:tc>
        <w:tc>
          <w:tcPr>
            <w:tcW w:w="1519" w:type="dxa"/>
            <w:shd w:val="clear" w:color="auto" w:fill="F2CDD1" w:themeFill="accent2" w:themeFillTint="33"/>
          </w:tcPr>
          <w:p w14:paraId="17D7271C" w14:textId="77777777" w:rsidR="007C6896" w:rsidRDefault="007C6896" w:rsidP="004C1494">
            <w:pPr>
              <w:pStyle w:val="NoSpacing"/>
            </w:pPr>
            <w:r>
              <w:t>Ad</w:t>
            </w:r>
          </w:p>
        </w:tc>
        <w:tc>
          <w:tcPr>
            <w:tcW w:w="338" w:type="dxa"/>
            <w:tcBorders>
              <w:top w:val="nil"/>
              <w:bottom w:val="nil"/>
            </w:tcBorders>
          </w:tcPr>
          <w:p w14:paraId="340429AD" w14:textId="77777777" w:rsidR="007C6896" w:rsidRDefault="007C6896" w:rsidP="004C1494">
            <w:pPr>
              <w:pStyle w:val="NoSpacing"/>
            </w:pPr>
          </w:p>
        </w:tc>
        <w:tc>
          <w:tcPr>
            <w:tcW w:w="1541" w:type="dxa"/>
          </w:tcPr>
          <w:p w14:paraId="1EBF96C9" w14:textId="77777777" w:rsidR="007C6896" w:rsidRDefault="007C6896" w:rsidP="004C1494">
            <w:pPr>
              <w:pStyle w:val="NoSpacing"/>
            </w:pPr>
            <w:r>
              <w:t>K</w:t>
            </w:r>
          </w:p>
        </w:tc>
        <w:tc>
          <w:tcPr>
            <w:tcW w:w="338" w:type="dxa"/>
            <w:tcBorders>
              <w:top w:val="nil"/>
              <w:bottom w:val="nil"/>
            </w:tcBorders>
            <w:shd w:val="clear" w:color="auto" w:fill="F2CDD1" w:themeFill="accent2" w:themeFillTint="33"/>
          </w:tcPr>
          <w:p w14:paraId="370854B1" w14:textId="77777777" w:rsidR="007C6896" w:rsidRDefault="007C6896" w:rsidP="004C1494">
            <w:pPr>
              <w:pStyle w:val="NoSpacing"/>
            </w:pPr>
          </w:p>
        </w:tc>
        <w:tc>
          <w:tcPr>
            <w:tcW w:w="1540" w:type="dxa"/>
            <w:shd w:val="clear" w:color="auto" w:fill="F2CDD1" w:themeFill="accent2" w:themeFillTint="33"/>
          </w:tcPr>
          <w:p w14:paraId="55A5E291" w14:textId="77777777" w:rsidR="007C6896" w:rsidRDefault="007C6896" w:rsidP="004C1494">
            <w:pPr>
              <w:pStyle w:val="NoSpacing"/>
            </w:pPr>
            <w:r>
              <w:t>K</w:t>
            </w:r>
          </w:p>
        </w:tc>
      </w:tr>
      <w:tr w:rsidR="00084AFF" w14:paraId="5B085F91" w14:textId="77777777" w:rsidTr="007C6896">
        <w:tc>
          <w:tcPr>
            <w:tcW w:w="338" w:type="dxa"/>
            <w:tcBorders>
              <w:top w:val="nil"/>
              <w:bottom w:val="single" w:sz="4" w:space="0" w:color="auto"/>
            </w:tcBorders>
            <w:shd w:val="clear" w:color="auto" w:fill="F2CDD1" w:themeFill="accent2" w:themeFillTint="33"/>
          </w:tcPr>
          <w:p w14:paraId="6D98916F" w14:textId="77777777" w:rsidR="007C6896" w:rsidRDefault="007C6896" w:rsidP="004C1494">
            <w:pPr>
              <w:pStyle w:val="NoSpacing"/>
            </w:pPr>
          </w:p>
        </w:tc>
        <w:tc>
          <w:tcPr>
            <w:tcW w:w="1509" w:type="dxa"/>
            <w:shd w:val="clear" w:color="auto" w:fill="F2CDD1" w:themeFill="accent2" w:themeFillTint="33"/>
          </w:tcPr>
          <w:p w14:paraId="11103C0C" w14:textId="77777777" w:rsidR="007C6896" w:rsidRDefault="007C6896" w:rsidP="004C1494">
            <w:pPr>
              <w:pStyle w:val="NoSpacing"/>
            </w:pPr>
            <w:r>
              <w:t>Ad</w:t>
            </w:r>
          </w:p>
        </w:tc>
        <w:tc>
          <w:tcPr>
            <w:tcW w:w="338" w:type="dxa"/>
            <w:tcBorders>
              <w:top w:val="nil"/>
              <w:bottom w:val="single" w:sz="4" w:space="0" w:color="auto"/>
            </w:tcBorders>
          </w:tcPr>
          <w:p w14:paraId="36DC616A" w14:textId="77777777" w:rsidR="007C6896" w:rsidRDefault="007C6896" w:rsidP="004C1494">
            <w:pPr>
              <w:pStyle w:val="NoSpacing"/>
            </w:pPr>
          </w:p>
        </w:tc>
        <w:tc>
          <w:tcPr>
            <w:tcW w:w="1551" w:type="dxa"/>
          </w:tcPr>
          <w:p w14:paraId="3F91FD2B" w14:textId="77777777" w:rsidR="007C6896" w:rsidRDefault="007C6896" w:rsidP="004C1494">
            <w:pPr>
              <w:pStyle w:val="NoSpacing"/>
            </w:pPr>
            <w:r>
              <w:t>K</w:t>
            </w:r>
          </w:p>
        </w:tc>
        <w:tc>
          <w:tcPr>
            <w:tcW w:w="338" w:type="dxa"/>
            <w:tcBorders>
              <w:top w:val="nil"/>
              <w:bottom w:val="single" w:sz="4" w:space="0" w:color="auto"/>
            </w:tcBorders>
            <w:shd w:val="clear" w:color="auto" w:fill="F2CDD1" w:themeFill="accent2" w:themeFillTint="33"/>
          </w:tcPr>
          <w:p w14:paraId="5EAA3668" w14:textId="77777777" w:rsidR="007C6896" w:rsidRDefault="007C6896" w:rsidP="004C1494">
            <w:pPr>
              <w:pStyle w:val="NoSpacing"/>
            </w:pPr>
          </w:p>
        </w:tc>
        <w:tc>
          <w:tcPr>
            <w:tcW w:w="1519" w:type="dxa"/>
            <w:shd w:val="clear" w:color="auto" w:fill="F2CDD1" w:themeFill="accent2" w:themeFillTint="33"/>
          </w:tcPr>
          <w:p w14:paraId="42F6212D" w14:textId="77777777" w:rsidR="007C6896" w:rsidRDefault="007C6896" w:rsidP="004C1494">
            <w:pPr>
              <w:pStyle w:val="NoSpacing"/>
            </w:pPr>
            <w:r>
              <w:t>A</w:t>
            </w:r>
          </w:p>
        </w:tc>
        <w:tc>
          <w:tcPr>
            <w:tcW w:w="338" w:type="dxa"/>
            <w:tcBorders>
              <w:top w:val="nil"/>
              <w:bottom w:val="single" w:sz="4" w:space="0" w:color="auto"/>
            </w:tcBorders>
          </w:tcPr>
          <w:p w14:paraId="77639CAD" w14:textId="77777777" w:rsidR="007C6896" w:rsidRDefault="007C6896" w:rsidP="004C1494">
            <w:pPr>
              <w:pStyle w:val="NoSpacing"/>
            </w:pPr>
          </w:p>
        </w:tc>
        <w:tc>
          <w:tcPr>
            <w:tcW w:w="1541" w:type="dxa"/>
          </w:tcPr>
          <w:p w14:paraId="437E972D" w14:textId="77777777" w:rsidR="007C6896" w:rsidRDefault="007C6896" w:rsidP="004C1494">
            <w:pPr>
              <w:pStyle w:val="NoSpacing"/>
            </w:pPr>
            <w:r>
              <w:t>V</w:t>
            </w:r>
          </w:p>
        </w:tc>
        <w:tc>
          <w:tcPr>
            <w:tcW w:w="338" w:type="dxa"/>
            <w:tcBorders>
              <w:top w:val="nil"/>
              <w:bottom w:val="single" w:sz="4" w:space="0" w:color="auto"/>
            </w:tcBorders>
            <w:shd w:val="clear" w:color="auto" w:fill="F2CDD1" w:themeFill="accent2" w:themeFillTint="33"/>
          </w:tcPr>
          <w:p w14:paraId="6A7A7CC6" w14:textId="77777777" w:rsidR="007C6896" w:rsidRDefault="007C6896" w:rsidP="004C1494">
            <w:pPr>
              <w:pStyle w:val="NoSpacing"/>
            </w:pPr>
          </w:p>
        </w:tc>
        <w:tc>
          <w:tcPr>
            <w:tcW w:w="1540" w:type="dxa"/>
            <w:shd w:val="clear" w:color="auto" w:fill="F2CDD1" w:themeFill="accent2" w:themeFillTint="33"/>
          </w:tcPr>
          <w:p w14:paraId="7811B98D" w14:textId="77777777" w:rsidR="007C6896" w:rsidRDefault="007C6896" w:rsidP="004C1494">
            <w:pPr>
              <w:pStyle w:val="NoSpacing"/>
            </w:pPr>
            <w:r>
              <w:t>V</w:t>
            </w:r>
          </w:p>
        </w:tc>
      </w:tr>
    </w:tbl>
    <w:p w14:paraId="6B471590" w14:textId="77777777" w:rsidR="0060405B" w:rsidRDefault="0060405B" w:rsidP="0060405B">
      <w:pPr>
        <w:rPr>
          <w:sz w:val="24"/>
          <w:szCs w:val="24"/>
        </w:rPr>
      </w:pPr>
    </w:p>
    <w:p w14:paraId="211337FD" w14:textId="77777777" w:rsidR="0060405B" w:rsidRPr="004C1494" w:rsidRDefault="0060405B" w:rsidP="004C1494">
      <w:pPr>
        <w:pStyle w:val="NoSpacing"/>
        <w:rPr>
          <w:b/>
        </w:rPr>
      </w:pPr>
      <w:r>
        <w:br/>
      </w:r>
      <w:r w:rsidRPr="004C1494">
        <w:rPr>
          <w:b/>
        </w:rPr>
        <w:t>Step Two:</w:t>
      </w:r>
    </w:p>
    <w:p w14:paraId="7957B65B" w14:textId="77777777" w:rsidR="004C1494" w:rsidRPr="0060405B" w:rsidRDefault="004C1494" w:rsidP="004C1494">
      <w:pPr>
        <w:pStyle w:val="NoSpacing"/>
      </w:pPr>
    </w:p>
    <w:p w14:paraId="34FBABE8" w14:textId="77777777" w:rsidR="0060405B" w:rsidRPr="0060405B" w:rsidRDefault="0060405B" w:rsidP="004C1494">
      <w:pPr>
        <w:pStyle w:val="NoSpacing"/>
      </w:pPr>
      <w:r w:rsidRPr="0060405B">
        <w:t>Add the numbers associated with each letter. There will be five entries for each letter.</w:t>
      </w:r>
      <w:r w:rsidR="009F6138">
        <w:br/>
      </w:r>
    </w:p>
    <w:tbl>
      <w:tblPr>
        <w:tblW w:w="878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
        <w:gridCol w:w="1815"/>
        <w:gridCol w:w="1920"/>
        <w:gridCol w:w="2190"/>
        <w:gridCol w:w="1800"/>
      </w:tblGrid>
      <w:tr w:rsidR="0060405B" w:rsidRPr="0060405B" w14:paraId="3BF0F195" w14:textId="77777777" w:rsidTr="009F6138">
        <w:trPr>
          <w:trHeight w:val="403"/>
        </w:trPr>
        <w:tc>
          <w:tcPr>
            <w:tcW w:w="1055" w:type="dxa"/>
          </w:tcPr>
          <w:p w14:paraId="35FEBE05" w14:textId="77777777" w:rsidR="0060405B" w:rsidRPr="0060405B" w:rsidRDefault="0060405B" w:rsidP="004C1494">
            <w:pPr>
              <w:pStyle w:val="NoSpacing"/>
            </w:pPr>
          </w:p>
        </w:tc>
        <w:tc>
          <w:tcPr>
            <w:tcW w:w="1815" w:type="dxa"/>
          </w:tcPr>
          <w:p w14:paraId="08CC9E63" w14:textId="77777777" w:rsidR="0060405B" w:rsidRPr="009F6138" w:rsidRDefault="0060405B" w:rsidP="004C1494">
            <w:pPr>
              <w:pStyle w:val="NoSpacing"/>
              <w:rPr>
                <w:sz w:val="28"/>
              </w:rPr>
            </w:pPr>
            <w:r w:rsidRPr="009F6138">
              <w:rPr>
                <w:sz w:val="28"/>
              </w:rPr>
              <w:t>V</w:t>
            </w:r>
          </w:p>
        </w:tc>
        <w:tc>
          <w:tcPr>
            <w:tcW w:w="1920" w:type="dxa"/>
          </w:tcPr>
          <w:p w14:paraId="2CE4E3E7" w14:textId="77777777" w:rsidR="0060405B" w:rsidRPr="009F6138" w:rsidRDefault="0060405B" w:rsidP="004C1494">
            <w:pPr>
              <w:pStyle w:val="NoSpacing"/>
              <w:rPr>
                <w:sz w:val="28"/>
              </w:rPr>
            </w:pPr>
            <w:r w:rsidRPr="009F6138">
              <w:rPr>
                <w:sz w:val="28"/>
              </w:rPr>
              <w:t>A</w:t>
            </w:r>
          </w:p>
        </w:tc>
        <w:tc>
          <w:tcPr>
            <w:tcW w:w="2190" w:type="dxa"/>
          </w:tcPr>
          <w:p w14:paraId="6407E7A3" w14:textId="77777777" w:rsidR="0060405B" w:rsidRPr="009F6138" w:rsidRDefault="0060405B" w:rsidP="004C1494">
            <w:pPr>
              <w:pStyle w:val="NoSpacing"/>
              <w:rPr>
                <w:sz w:val="28"/>
              </w:rPr>
            </w:pPr>
            <w:r w:rsidRPr="009F6138">
              <w:rPr>
                <w:sz w:val="28"/>
              </w:rPr>
              <w:t>Ad</w:t>
            </w:r>
          </w:p>
        </w:tc>
        <w:tc>
          <w:tcPr>
            <w:tcW w:w="1800" w:type="dxa"/>
            <w:shd w:val="clear" w:color="auto" w:fill="auto"/>
          </w:tcPr>
          <w:p w14:paraId="1E4E4670" w14:textId="77777777" w:rsidR="0060405B" w:rsidRPr="009F6138" w:rsidRDefault="0060405B" w:rsidP="004C1494">
            <w:pPr>
              <w:pStyle w:val="NoSpacing"/>
              <w:rPr>
                <w:sz w:val="28"/>
              </w:rPr>
            </w:pPr>
            <w:r w:rsidRPr="009F6138">
              <w:rPr>
                <w:sz w:val="28"/>
              </w:rPr>
              <w:t>K</w:t>
            </w:r>
          </w:p>
        </w:tc>
      </w:tr>
      <w:tr w:rsidR="0060405B" w:rsidRPr="0060405B" w14:paraId="6BBD9F66" w14:textId="77777777" w:rsidTr="009F6138">
        <w:trPr>
          <w:trHeight w:val="525"/>
        </w:trPr>
        <w:tc>
          <w:tcPr>
            <w:tcW w:w="1055" w:type="dxa"/>
            <w:shd w:val="clear" w:color="auto" w:fill="F2CDD1" w:themeFill="accent2" w:themeFillTint="33"/>
          </w:tcPr>
          <w:p w14:paraId="2570B221" w14:textId="77777777" w:rsidR="0060405B" w:rsidRPr="009F6138" w:rsidRDefault="0060405B" w:rsidP="004C1494">
            <w:pPr>
              <w:pStyle w:val="NoSpacing"/>
              <w:rPr>
                <w:sz w:val="28"/>
              </w:rPr>
            </w:pPr>
            <w:r w:rsidRPr="009F6138">
              <w:rPr>
                <w:sz w:val="28"/>
              </w:rPr>
              <w:t>1</w:t>
            </w:r>
          </w:p>
        </w:tc>
        <w:tc>
          <w:tcPr>
            <w:tcW w:w="1815" w:type="dxa"/>
            <w:shd w:val="clear" w:color="auto" w:fill="F2CDD1" w:themeFill="accent2" w:themeFillTint="33"/>
          </w:tcPr>
          <w:p w14:paraId="6F6E5D06" w14:textId="77777777" w:rsidR="0060405B" w:rsidRPr="0060405B" w:rsidRDefault="0060405B" w:rsidP="004C1494">
            <w:pPr>
              <w:pStyle w:val="NoSpacing"/>
            </w:pPr>
          </w:p>
        </w:tc>
        <w:tc>
          <w:tcPr>
            <w:tcW w:w="1920" w:type="dxa"/>
            <w:shd w:val="clear" w:color="auto" w:fill="F2CDD1" w:themeFill="accent2" w:themeFillTint="33"/>
          </w:tcPr>
          <w:p w14:paraId="77F3A27E" w14:textId="77777777" w:rsidR="0060405B" w:rsidRPr="0060405B" w:rsidRDefault="0060405B" w:rsidP="004C1494">
            <w:pPr>
              <w:pStyle w:val="NoSpacing"/>
            </w:pPr>
          </w:p>
        </w:tc>
        <w:tc>
          <w:tcPr>
            <w:tcW w:w="2190" w:type="dxa"/>
            <w:shd w:val="clear" w:color="auto" w:fill="F2CDD1" w:themeFill="accent2" w:themeFillTint="33"/>
          </w:tcPr>
          <w:p w14:paraId="58ADAA97" w14:textId="77777777" w:rsidR="0060405B" w:rsidRPr="0060405B" w:rsidRDefault="0060405B" w:rsidP="004C1494">
            <w:pPr>
              <w:pStyle w:val="NoSpacing"/>
            </w:pPr>
          </w:p>
        </w:tc>
        <w:tc>
          <w:tcPr>
            <w:tcW w:w="1800" w:type="dxa"/>
            <w:shd w:val="clear" w:color="auto" w:fill="F2CDD1" w:themeFill="accent2" w:themeFillTint="33"/>
          </w:tcPr>
          <w:p w14:paraId="19765593" w14:textId="77777777" w:rsidR="0060405B" w:rsidRPr="0060405B" w:rsidRDefault="0060405B" w:rsidP="004C1494">
            <w:pPr>
              <w:pStyle w:val="NoSpacing"/>
            </w:pPr>
          </w:p>
        </w:tc>
      </w:tr>
      <w:tr w:rsidR="0060405B" w:rsidRPr="0060405B" w14:paraId="27532FD9" w14:textId="77777777" w:rsidTr="009F6138">
        <w:trPr>
          <w:trHeight w:val="450"/>
        </w:trPr>
        <w:tc>
          <w:tcPr>
            <w:tcW w:w="1055" w:type="dxa"/>
          </w:tcPr>
          <w:p w14:paraId="6498F254" w14:textId="77777777" w:rsidR="0060405B" w:rsidRPr="009F6138" w:rsidRDefault="0060405B" w:rsidP="004C1494">
            <w:pPr>
              <w:pStyle w:val="NoSpacing"/>
              <w:rPr>
                <w:sz w:val="28"/>
              </w:rPr>
            </w:pPr>
            <w:r w:rsidRPr="009F6138">
              <w:rPr>
                <w:sz w:val="28"/>
              </w:rPr>
              <w:t>2</w:t>
            </w:r>
          </w:p>
        </w:tc>
        <w:tc>
          <w:tcPr>
            <w:tcW w:w="1815" w:type="dxa"/>
          </w:tcPr>
          <w:p w14:paraId="5A957E78" w14:textId="77777777" w:rsidR="0060405B" w:rsidRPr="0060405B" w:rsidRDefault="0060405B" w:rsidP="004C1494">
            <w:pPr>
              <w:pStyle w:val="NoSpacing"/>
            </w:pPr>
          </w:p>
        </w:tc>
        <w:tc>
          <w:tcPr>
            <w:tcW w:w="1920" w:type="dxa"/>
          </w:tcPr>
          <w:p w14:paraId="3421A865" w14:textId="77777777" w:rsidR="0060405B" w:rsidRPr="0060405B" w:rsidRDefault="0060405B" w:rsidP="004C1494">
            <w:pPr>
              <w:pStyle w:val="NoSpacing"/>
            </w:pPr>
          </w:p>
        </w:tc>
        <w:tc>
          <w:tcPr>
            <w:tcW w:w="2190" w:type="dxa"/>
          </w:tcPr>
          <w:p w14:paraId="0A460CA0" w14:textId="77777777" w:rsidR="0060405B" w:rsidRPr="0060405B" w:rsidRDefault="0060405B" w:rsidP="004C1494">
            <w:pPr>
              <w:pStyle w:val="NoSpacing"/>
            </w:pPr>
          </w:p>
        </w:tc>
        <w:tc>
          <w:tcPr>
            <w:tcW w:w="1800" w:type="dxa"/>
            <w:shd w:val="clear" w:color="auto" w:fill="auto"/>
          </w:tcPr>
          <w:p w14:paraId="3C5F191D" w14:textId="77777777" w:rsidR="0060405B" w:rsidRPr="0060405B" w:rsidRDefault="0060405B" w:rsidP="004C1494">
            <w:pPr>
              <w:pStyle w:val="NoSpacing"/>
            </w:pPr>
          </w:p>
        </w:tc>
      </w:tr>
      <w:tr w:rsidR="0060405B" w:rsidRPr="0060405B" w14:paraId="4A622FFE" w14:textId="77777777" w:rsidTr="009F6138">
        <w:trPr>
          <w:trHeight w:val="645"/>
        </w:trPr>
        <w:tc>
          <w:tcPr>
            <w:tcW w:w="1055" w:type="dxa"/>
            <w:shd w:val="clear" w:color="auto" w:fill="F2CDD1" w:themeFill="accent2" w:themeFillTint="33"/>
          </w:tcPr>
          <w:p w14:paraId="3D5F6828" w14:textId="77777777" w:rsidR="0060405B" w:rsidRPr="009F6138" w:rsidRDefault="0060405B" w:rsidP="004C1494">
            <w:pPr>
              <w:pStyle w:val="NoSpacing"/>
              <w:rPr>
                <w:sz w:val="28"/>
              </w:rPr>
            </w:pPr>
            <w:r w:rsidRPr="009F6138">
              <w:rPr>
                <w:sz w:val="28"/>
              </w:rPr>
              <w:t>3</w:t>
            </w:r>
          </w:p>
        </w:tc>
        <w:tc>
          <w:tcPr>
            <w:tcW w:w="1815" w:type="dxa"/>
            <w:shd w:val="clear" w:color="auto" w:fill="F2CDD1" w:themeFill="accent2" w:themeFillTint="33"/>
          </w:tcPr>
          <w:p w14:paraId="102B9595" w14:textId="77777777" w:rsidR="0060405B" w:rsidRPr="0060405B" w:rsidRDefault="0060405B" w:rsidP="004C1494">
            <w:pPr>
              <w:pStyle w:val="NoSpacing"/>
            </w:pPr>
          </w:p>
        </w:tc>
        <w:tc>
          <w:tcPr>
            <w:tcW w:w="1920" w:type="dxa"/>
            <w:shd w:val="clear" w:color="auto" w:fill="F2CDD1" w:themeFill="accent2" w:themeFillTint="33"/>
          </w:tcPr>
          <w:p w14:paraId="731640CE" w14:textId="77777777" w:rsidR="0060405B" w:rsidRPr="0060405B" w:rsidRDefault="0060405B" w:rsidP="004C1494">
            <w:pPr>
              <w:pStyle w:val="NoSpacing"/>
            </w:pPr>
          </w:p>
        </w:tc>
        <w:tc>
          <w:tcPr>
            <w:tcW w:w="2190" w:type="dxa"/>
            <w:shd w:val="clear" w:color="auto" w:fill="F2CDD1" w:themeFill="accent2" w:themeFillTint="33"/>
          </w:tcPr>
          <w:p w14:paraId="37C10A36" w14:textId="77777777" w:rsidR="0060405B" w:rsidRPr="0060405B" w:rsidRDefault="0060405B" w:rsidP="004C1494">
            <w:pPr>
              <w:pStyle w:val="NoSpacing"/>
            </w:pPr>
          </w:p>
        </w:tc>
        <w:tc>
          <w:tcPr>
            <w:tcW w:w="1800" w:type="dxa"/>
            <w:shd w:val="clear" w:color="auto" w:fill="F2CDD1" w:themeFill="accent2" w:themeFillTint="33"/>
          </w:tcPr>
          <w:p w14:paraId="03B17856" w14:textId="77777777" w:rsidR="0060405B" w:rsidRPr="0060405B" w:rsidRDefault="0060405B" w:rsidP="004C1494">
            <w:pPr>
              <w:pStyle w:val="NoSpacing"/>
            </w:pPr>
          </w:p>
        </w:tc>
      </w:tr>
      <w:tr w:rsidR="0060405B" w:rsidRPr="0060405B" w14:paraId="359E44BB" w14:textId="77777777" w:rsidTr="009F6138">
        <w:trPr>
          <w:trHeight w:val="555"/>
        </w:trPr>
        <w:tc>
          <w:tcPr>
            <w:tcW w:w="1055" w:type="dxa"/>
          </w:tcPr>
          <w:p w14:paraId="33D7F851" w14:textId="77777777" w:rsidR="0060405B" w:rsidRPr="009F6138" w:rsidRDefault="0060405B" w:rsidP="004C1494">
            <w:pPr>
              <w:pStyle w:val="NoSpacing"/>
              <w:rPr>
                <w:sz w:val="28"/>
              </w:rPr>
            </w:pPr>
            <w:r w:rsidRPr="009F6138">
              <w:rPr>
                <w:sz w:val="28"/>
              </w:rPr>
              <w:t>4</w:t>
            </w:r>
          </w:p>
        </w:tc>
        <w:tc>
          <w:tcPr>
            <w:tcW w:w="1815" w:type="dxa"/>
          </w:tcPr>
          <w:p w14:paraId="7F5E1B7B" w14:textId="77777777" w:rsidR="0060405B" w:rsidRPr="0060405B" w:rsidRDefault="0060405B" w:rsidP="004C1494">
            <w:pPr>
              <w:pStyle w:val="NoSpacing"/>
            </w:pPr>
          </w:p>
        </w:tc>
        <w:tc>
          <w:tcPr>
            <w:tcW w:w="1920" w:type="dxa"/>
          </w:tcPr>
          <w:p w14:paraId="585138A4" w14:textId="77777777" w:rsidR="0060405B" w:rsidRPr="0060405B" w:rsidRDefault="0060405B" w:rsidP="004C1494">
            <w:pPr>
              <w:pStyle w:val="NoSpacing"/>
            </w:pPr>
          </w:p>
        </w:tc>
        <w:tc>
          <w:tcPr>
            <w:tcW w:w="2190" w:type="dxa"/>
          </w:tcPr>
          <w:p w14:paraId="3EF6C844" w14:textId="77777777" w:rsidR="0060405B" w:rsidRPr="0060405B" w:rsidRDefault="0060405B" w:rsidP="004C1494">
            <w:pPr>
              <w:pStyle w:val="NoSpacing"/>
            </w:pPr>
          </w:p>
        </w:tc>
        <w:tc>
          <w:tcPr>
            <w:tcW w:w="1800" w:type="dxa"/>
            <w:shd w:val="clear" w:color="auto" w:fill="auto"/>
          </w:tcPr>
          <w:p w14:paraId="1C6DA6A2" w14:textId="77777777" w:rsidR="0060405B" w:rsidRPr="0060405B" w:rsidRDefault="0060405B" w:rsidP="004C1494">
            <w:pPr>
              <w:pStyle w:val="NoSpacing"/>
            </w:pPr>
          </w:p>
        </w:tc>
      </w:tr>
      <w:tr w:rsidR="0060405B" w:rsidRPr="0060405B" w14:paraId="72CF30FA" w14:textId="77777777" w:rsidTr="009F6138">
        <w:trPr>
          <w:trHeight w:val="600"/>
        </w:trPr>
        <w:tc>
          <w:tcPr>
            <w:tcW w:w="1055" w:type="dxa"/>
            <w:shd w:val="clear" w:color="auto" w:fill="F2CDD1" w:themeFill="accent2" w:themeFillTint="33"/>
          </w:tcPr>
          <w:p w14:paraId="13BF9666" w14:textId="77777777" w:rsidR="0060405B" w:rsidRPr="009F6138" w:rsidRDefault="0060405B" w:rsidP="004C1494">
            <w:pPr>
              <w:pStyle w:val="NoSpacing"/>
              <w:rPr>
                <w:sz w:val="28"/>
              </w:rPr>
            </w:pPr>
            <w:r w:rsidRPr="009F6138">
              <w:rPr>
                <w:sz w:val="28"/>
              </w:rPr>
              <w:t>5</w:t>
            </w:r>
          </w:p>
        </w:tc>
        <w:tc>
          <w:tcPr>
            <w:tcW w:w="1815" w:type="dxa"/>
            <w:shd w:val="clear" w:color="auto" w:fill="F2CDD1" w:themeFill="accent2" w:themeFillTint="33"/>
          </w:tcPr>
          <w:p w14:paraId="37F98013" w14:textId="77777777" w:rsidR="0060405B" w:rsidRPr="0060405B" w:rsidRDefault="0060405B" w:rsidP="004C1494">
            <w:pPr>
              <w:pStyle w:val="NoSpacing"/>
            </w:pPr>
          </w:p>
        </w:tc>
        <w:tc>
          <w:tcPr>
            <w:tcW w:w="1920" w:type="dxa"/>
            <w:shd w:val="clear" w:color="auto" w:fill="F2CDD1" w:themeFill="accent2" w:themeFillTint="33"/>
          </w:tcPr>
          <w:p w14:paraId="79B33B81" w14:textId="77777777" w:rsidR="0060405B" w:rsidRPr="0060405B" w:rsidRDefault="0060405B" w:rsidP="004C1494">
            <w:pPr>
              <w:pStyle w:val="NoSpacing"/>
            </w:pPr>
          </w:p>
        </w:tc>
        <w:tc>
          <w:tcPr>
            <w:tcW w:w="2190" w:type="dxa"/>
            <w:shd w:val="clear" w:color="auto" w:fill="F2CDD1" w:themeFill="accent2" w:themeFillTint="33"/>
          </w:tcPr>
          <w:p w14:paraId="6BFEC590" w14:textId="77777777" w:rsidR="0060405B" w:rsidRPr="0060405B" w:rsidRDefault="0060405B" w:rsidP="004C1494">
            <w:pPr>
              <w:pStyle w:val="NoSpacing"/>
            </w:pPr>
          </w:p>
        </w:tc>
        <w:tc>
          <w:tcPr>
            <w:tcW w:w="1800" w:type="dxa"/>
            <w:shd w:val="clear" w:color="auto" w:fill="F2CDD1" w:themeFill="accent2" w:themeFillTint="33"/>
          </w:tcPr>
          <w:p w14:paraId="27EE0F56" w14:textId="77777777" w:rsidR="0060405B" w:rsidRPr="0060405B" w:rsidRDefault="0060405B" w:rsidP="004C1494">
            <w:pPr>
              <w:pStyle w:val="NoSpacing"/>
            </w:pPr>
          </w:p>
        </w:tc>
      </w:tr>
      <w:tr w:rsidR="0060405B" w:rsidRPr="0060405B" w14:paraId="42437AE3" w14:textId="77777777" w:rsidTr="009F6138">
        <w:trPr>
          <w:trHeight w:val="660"/>
        </w:trPr>
        <w:tc>
          <w:tcPr>
            <w:tcW w:w="1055" w:type="dxa"/>
          </w:tcPr>
          <w:p w14:paraId="1196E5C1" w14:textId="77777777" w:rsidR="0060405B" w:rsidRPr="0060405B" w:rsidRDefault="0060405B" w:rsidP="004C1494">
            <w:pPr>
              <w:pStyle w:val="NoSpacing"/>
            </w:pPr>
            <w:r w:rsidRPr="009F6138">
              <w:rPr>
                <w:sz w:val="28"/>
              </w:rPr>
              <w:t>Totals</w:t>
            </w:r>
          </w:p>
        </w:tc>
        <w:tc>
          <w:tcPr>
            <w:tcW w:w="1815" w:type="dxa"/>
          </w:tcPr>
          <w:p w14:paraId="64F8C533" w14:textId="77777777" w:rsidR="0060405B" w:rsidRPr="0060405B" w:rsidRDefault="0060405B" w:rsidP="004C1494">
            <w:pPr>
              <w:pStyle w:val="NoSpacing"/>
            </w:pPr>
          </w:p>
        </w:tc>
        <w:tc>
          <w:tcPr>
            <w:tcW w:w="1920" w:type="dxa"/>
          </w:tcPr>
          <w:p w14:paraId="36B21630" w14:textId="77777777" w:rsidR="0060405B" w:rsidRPr="0060405B" w:rsidRDefault="0060405B" w:rsidP="004C1494">
            <w:pPr>
              <w:pStyle w:val="NoSpacing"/>
            </w:pPr>
          </w:p>
        </w:tc>
        <w:tc>
          <w:tcPr>
            <w:tcW w:w="2190" w:type="dxa"/>
          </w:tcPr>
          <w:p w14:paraId="6909EF0D" w14:textId="77777777" w:rsidR="0060405B" w:rsidRPr="0060405B" w:rsidRDefault="0060405B" w:rsidP="004C1494">
            <w:pPr>
              <w:pStyle w:val="NoSpacing"/>
            </w:pPr>
          </w:p>
        </w:tc>
        <w:tc>
          <w:tcPr>
            <w:tcW w:w="1800" w:type="dxa"/>
            <w:shd w:val="clear" w:color="auto" w:fill="auto"/>
          </w:tcPr>
          <w:p w14:paraId="3D24A7BB" w14:textId="77777777" w:rsidR="0060405B" w:rsidRPr="0060405B" w:rsidRDefault="0060405B" w:rsidP="004C1494">
            <w:pPr>
              <w:pStyle w:val="NoSpacing"/>
            </w:pPr>
          </w:p>
        </w:tc>
      </w:tr>
    </w:tbl>
    <w:p w14:paraId="31CE3B05" w14:textId="77777777" w:rsidR="0060405B" w:rsidRPr="0060405B" w:rsidRDefault="0060405B" w:rsidP="004C1494">
      <w:pPr>
        <w:pStyle w:val="NoSpacing"/>
        <w:jc w:val="center"/>
      </w:pPr>
      <w:r w:rsidRPr="0060405B">
        <w:t>V = Visual,  A = Auditory,  Ad = Auditory Digital,  K = Kinesthetic</w:t>
      </w:r>
    </w:p>
    <w:p w14:paraId="4FBAFF83" w14:textId="77777777" w:rsidR="0060405B" w:rsidRDefault="0060405B" w:rsidP="0060405B">
      <w:pPr>
        <w:rPr>
          <w:sz w:val="28"/>
          <w:szCs w:val="28"/>
        </w:rPr>
      </w:pPr>
    </w:p>
    <w:p w14:paraId="53E9367B" w14:textId="77777777" w:rsidR="0060405B" w:rsidRPr="004C1494" w:rsidRDefault="0060405B" w:rsidP="004C1494">
      <w:pPr>
        <w:pStyle w:val="NoSpacing"/>
        <w:rPr>
          <w:b/>
        </w:rPr>
      </w:pPr>
      <w:r w:rsidRPr="004C1494">
        <w:rPr>
          <w:b/>
        </w:rPr>
        <w:t>Step Three:</w:t>
      </w:r>
    </w:p>
    <w:p w14:paraId="34DBEA1F" w14:textId="77777777" w:rsidR="004C1494" w:rsidRPr="0060405B" w:rsidRDefault="004C1494" w:rsidP="004C1494">
      <w:pPr>
        <w:pStyle w:val="NoSpacing"/>
      </w:pPr>
    </w:p>
    <w:p w14:paraId="73B16E24" w14:textId="77777777" w:rsidR="0060405B" w:rsidRPr="0060405B" w:rsidRDefault="0060405B" w:rsidP="004C1494">
      <w:pPr>
        <w:pStyle w:val="NoSpacing"/>
      </w:pPr>
      <w:r w:rsidRPr="0060405B">
        <w:t xml:space="preserve">The comparison of the </w:t>
      </w:r>
      <w:proofErr w:type="spellStart"/>
      <w:r w:rsidRPr="0060405B">
        <w:t>totalled</w:t>
      </w:r>
      <w:proofErr w:type="spellEnd"/>
      <w:r w:rsidRPr="0060405B">
        <w:t xml:space="preserve"> scores gives the relative preference for each four major representational systems.</w:t>
      </w:r>
    </w:p>
    <w:p w14:paraId="78DB54D5" w14:textId="77777777" w:rsidR="007C6896" w:rsidRDefault="007C6896">
      <w:pPr>
        <w:rPr>
          <w:color w:val="604878" w:themeColor="accent5"/>
          <w:spacing w:val="10"/>
          <w:sz w:val="32"/>
        </w:rPr>
      </w:pPr>
      <w:bookmarkStart w:id="5" w:name="_Toc313364269"/>
      <w:r>
        <w:rPr>
          <w:color w:val="604878" w:themeColor="accent5"/>
          <w:sz w:val="32"/>
        </w:rPr>
        <w:br w:type="page"/>
      </w:r>
    </w:p>
    <w:p w14:paraId="11527607" w14:textId="77777777" w:rsidR="0060405B" w:rsidRPr="0060405B" w:rsidRDefault="0060405B" w:rsidP="008B33EE">
      <w:pPr>
        <w:pStyle w:val="Heading2"/>
      </w:pPr>
      <w:bookmarkStart w:id="6" w:name="_Toc61354490"/>
      <w:r w:rsidRPr="0060405B">
        <w:lastRenderedPageBreak/>
        <w:t>Characteristics of VAKAD</w:t>
      </w:r>
      <w:bookmarkEnd w:id="5"/>
      <w:bookmarkEnd w:id="6"/>
    </w:p>
    <w:p w14:paraId="2386ADC1" w14:textId="77777777" w:rsidR="0060405B" w:rsidRPr="004C1494" w:rsidRDefault="009F6138" w:rsidP="004C1494">
      <w:pPr>
        <w:pStyle w:val="NoSpacing"/>
        <w:rPr>
          <w:b/>
        </w:rPr>
      </w:pPr>
      <w:r>
        <w:br/>
      </w:r>
      <w:r w:rsidR="0060405B" w:rsidRPr="004C1494">
        <w:rPr>
          <w:b/>
        </w:rPr>
        <w:t>Visual People</w:t>
      </w:r>
    </w:p>
    <w:p w14:paraId="00C49C56" w14:textId="77777777" w:rsidR="004C1494" w:rsidRDefault="004C1494" w:rsidP="004C1494">
      <w:pPr>
        <w:pStyle w:val="NoSpacing"/>
      </w:pPr>
    </w:p>
    <w:p w14:paraId="11AE2CD8" w14:textId="77777777" w:rsidR="0060405B" w:rsidRPr="0060405B" w:rsidRDefault="0060405B" w:rsidP="004C1494">
      <w:pPr>
        <w:pStyle w:val="NoSpacing"/>
        <w:numPr>
          <w:ilvl w:val="0"/>
          <w:numId w:val="31"/>
        </w:numPr>
      </w:pPr>
      <w:r w:rsidRPr="0060405B">
        <w:t>Process information quickly moving from picture to picture in their own minds</w:t>
      </w:r>
    </w:p>
    <w:p w14:paraId="61FB0447" w14:textId="77777777" w:rsidR="0060405B" w:rsidRPr="0060405B" w:rsidRDefault="0060405B" w:rsidP="004C1494">
      <w:pPr>
        <w:pStyle w:val="NoSpacing"/>
        <w:numPr>
          <w:ilvl w:val="0"/>
          <w:numId w:val="31"/>
        </w:numPr>
      </w:pPr>
      <w:r w:rsidRPr="0060405B">
        <w:t>Have a concern over there external appearance and looks</w:t>
      </w:r>
    </w:p>
    <w:p w14:paraId="75E00AC4" w14:textId="77777777" w:rsidR="0060405B" w:rsidRPr="0060405B" w:rsidRDefault="0060405B" w:rsidP="004C1494">
      <w:pPr>
        <w:pStyle w:val="NoSpacing"/>
        <w:numPr>
          <w:ilvl w:val="0"/>
          <w:numId w:val="31"/>
        </w:numPr>
      </w:pPr>
      <w:r w:rsidRPr="0060405B">
        <w:t xml:space="preserve">Sit upright a lot to see what’s going on </w:t>
      </w:r>
    </w:p>
    <w:p w14:paraId="2F0A0A2C" w14:textId="77777777" w:rsidR="0060405B" w:rsidRPr="0060405B" w:rsidRDefault="0060405B" w:rsidP="004C1494">
      <w:pPr>
        <w:pStyle w:val="NoSpacing"/>
        <w:numPr>
          <w:ilvl w:val="0"/>
          <w:numId w:val="31"/>
        </w:numPr>
      </w:pPr>
      <w:r w:rsidRPr="0060405B">
        <w:t>Speak faster than other styles and so breathe differently</w:t>
      </w:r>
    </w:p>
    <w:p w14:paraId="2F351553" w14:textId="77777777" w:rsidR="0060405B" w:rsidRPr="0060405B" w:rsidRDefault="0060405B" w:rsidP="004C1494">
      <w:pPr>
        <w:pStyle w:val="NoSpacing"/>
        <w:numPr>
          <w:ilvl w:val="0"/>
          <w:numId w:val="31"/>
        </w:numPr>
      </w:pPr>
      <w:r w:rsidRPr="0060405B">
        <w:t>Keep a much bigger distance from others so they can see the whole picture wherever possible</w:t>
      </w:r>
    </w:p>
    <w:p w14:paraId="227FD4BD" w14:textId="77777777" w:rsidR="0060405B" w:rsidRPr="0060405B" w:rsidRDefault="0060405B" w:rsidP="004C1494">
      <w:pPr>
        <w:pStyle w:val="NoSpacing"/>
        <w:numPr>
          <w:ilvl w:val="0"/>
          <w:numId w:val="31"/>
        </w:numPr>
      </w:pPr>
      <w:r w:rsidRPr="0060405B">
        <w:t xml:space="preserve">Find it difficult to </w:t>
      </w:r>
      <w:proofErr w:type="spellStart"/>
      <w:r w:rsidRPr="0060405B">
        <w:t>memorise</w:t>
      </w:r>
      <w:proofErr w:type="spellEnd"/>
      <w:r w:rsidRPr="0060405B">
        <w:t xml:space="preserve"> verbal instructions and might need it “drawing out”, have an awareness of how things looked, and might forget the smells and sounds that were present at the same time</w:t>
      </w:r>
    </w:p>
    <w:p w14:paraId="1D112A5C" w14:textId="77777777" w:rsidR="0060405B" w:rsidRPr="0060405B" w:rsidRDefault="0060405B" w:rsidP="0060405B">
      <w:pPr>
        <w:rPr>
          <w:sz w:val="24"/>
          <w:szCs w:val="28"/>
        </w:rPr>
      </w:pPr>
    </w:p>
    <w:p w14:paraId="3692BAC7" w14:textId="77777777" w:rsidR="0060405B" w:rsidRPr="004C1494" w:rsidRDefault="0060405B" w:rsidP="004C1494">
      <w:pPr>
        <w:pStyle w:val="NoSpacing"/>
        <w:rPr>
          <w:b/>
        </w:rPr>
      </w:pPr>
      <w:r w:rsidRPr="004C1494">
        <w:rPr>
          <w:b/>
        </w:rPr>
        <w:t>Auditory people</w:t>
      </w:r>
    </w:p>
    <w:p w14:paraId="36143657" w14:textId="77777777" w:rsidR="004C1494" w:rsidRPr="0060405B" w:rsidRDefault="004C1494" w:rsidP="004C1494">
      <w:pPr>
        <w:pStyle w:val="NoSpacing"/>
      </w:pPr>
    </w:p>
    <w:p w14:paraId="40757D79" w14:textId="77777777" w:rsidR="0060405B" w:rsidRPr="0060405B" w:rsidRDefault="0060405B" w:rsidP="004C1494">
      <w:pPr>
        <w:pStyle w:val="NoSpacing"/>
        <w:numPr>
          <w:ilvl w:val="0"/>
          <w:numId w:val="32"/>
        </w:numPr>
      </w:pPr>
      <w:r w:rsidRPr="0060405B">
        <w:t>Appear to have their head titled to one side quite regularly</w:t>
      </w:r>
    </w:p>
    <w:p w14:paraId="765B6AF0" w14:textId="77777777" w:rsidR="0060405B" w:rsidRPr="0060405B" w:rsidRDefault="0060405B" w:rsidP="004C1494">
      <w:pPr>
        <w:pStyle w:val="NoSpacing"/>
        <w:numPr>
          <w:ilvl w:val="0"/>
          <w:numId w:val="32"/>
        </w:numPr>
      </w:pPr>
      <w:r w:rsidRPr="0060405B">
        <w:t>Talk to themselves a lot</w:t>
      </w:r>
    </w:p>
    <w:p w14:paraId="2C226D2E" w14:textId="77777777" w:rsidR="0060405B" w:rsidRPr="0060405B" w:rsidRDefault="0060405B" w:rsidP="004C1494">
      <w:pPr>
        <w:pStyle w:val="NoSpacing"/>
        <w:numPr>
          <w:ilvl w:val="0"/>
          <w:numId w:val="32"/>
        </w:numPr>
      </w:pPr>
      <w:r w:rsidRPr="0060405B">
        <w:t>Are distracted by external noises</w:t>
      </w:r>
    </w:p>
    <w:p w14:paraId="3FC33815" w14:textId="77777777" w:rsidR="0060405B" w:rsidRPr="0060405B" w:rsidRDefault="0060405B" w:rsidP="004C1494">
      <w:pPr>
        <w:pStyle w:val="NoSpacing"/>
        <w:numPr>
          <w:ilvl w:val="0"/>
          <w:numId w:val="32"/>
        </w:numPr>
      </w:pPr>
      <w:r w:rsidRPr="0060405B">
        <w:t>Are able to recollect conversations</w:t>
      </w:r>
    </w:p>
    <w:p w14:paraId="3F4B4436" w14:textId="77777777" w:rsidR="0060405B" w:rsidRPr="0060405B" w:rsidRDefault="0060405B" w:rsidP="004C1494">
      <w:pPr>
        <w:pStyle w:val="NoSpacing"/>
        <w:numPr>
          <w:ilvl w:val="0"/>
          <w:numId w:val="32"/>
        </w:numPr>
      </w:pPr>
      <w:r w:rsidRPr="0060405B">
        <w:t>Can use the telephone easily and build on communications</w:t>
      </w:r>
    </w:p>
    <w:p w14:paraId="4584A981" w14:textId="77777777" w:rsidR="0060405B" w:rsidRPr="0060405B" w:rsidRDefault="0060405B" w:rsidP="004C1494">
      <w:pPr>
        <w:pStyle w:val="NoSpacing"/>
        <w:numPr>
          <w:ilvl w:val="0"/>
          <w:numId w:val="32"/>
        </w:numPr>
      </w:pPr>
      <w:r w:rsidRPr="0060405B">
        <w:t>Are sensitive to different tonal use</w:t>
      </w:r>
    </w:p>
    <w:p w14:paraId="0D678432" w14:textId="77777777" w:rsidR="0060405B" w:rsidRPr="0060405B" w:rsidRDefault="0060405B" w:rsidP="0060405B">
      <w:pPr>
        <w:rPr>
          <w:b/>
          <w:sz w:val="24"/>
          <w:szCs w:val="28"/>
        </w:rPr>
      </w:pPr>
    </w:p>
    <w:p w14:paraId="57472CD5" w14:textId="77777777" w:rsidR="0060405B" w:rsidRDefault="0060405B" w:rsidP="004C1494">
      <w:pPr>
        <w:pStyle w:val="NoSpacing"/>
        <w:rPr>
          <w:b/>
        </w:rPr>
      </w:pPr>
      <w:r w:rsidRPr="004C1494">
        <w:rPr>
          <w:b/>
        </w:rPr>
        <w:t>Kinesthetic people</w:t>
      </w:r>
    </w:p>
    <w:p w14:paraId="608FC9D5" w14:textId="77777777" w:rsidR="004C1494" w:rsidRPr="004C1494" w:rsidRDefault="004C1494" w:rsidP="004C1494">
      <w:pPr>
        <w:pStyle w:val="NoSpacing"/>
        <w:rPr>
          <w:b/>
        </w:rPr>
      </w:pPr>
    </w:p>
    <w:p w14:paraId="073EE426" w14:textId="77777777" w:rsidR="0060405B" w:rsidRPr="0060405B" w:rsidRDefault="0060405B" w:rsidP="004C1494">
      <w:pPr>
        <w:pStyle w:val="NoSpacing"/>
        <w:numPr>
          <w:ilvl w:val="0"/>
          <w:numId w:val="33"/>
        </w:numPr>
      </w:pPr>
      <w:r w:rsidRPr="0060405B">
        <w:t>Breath deep down, taking longer between breaths</w:t>
      </w:r>
    </w:p>
    <w:p w14:paraId="12C32B46" w14:textId="77777777" w:rsidR="0060405B" w:rsidRPr="0060405B" w:rsidRDefault="0060405B" w:rsidP="004C1494">
      <w:pPr>
        <w:pStyle w:val="NoSpacing"/>
        <w:numPr>
          <w:ilvl w:val="0"/>
          <w:numId w:val="33"/>
        </w:numPr>
      </w:pPr>
      <w:r w:rsidRPr="0060405B">
        <w:t>Have deep voice and lower pitched tones</w:t>
      </w:r>
    </w:p>
    <w:p w14:paraId="645FC903" w14:textId="77777777" w:rsidR="0060405B" w:rsidRPr="0060405B" w:rsidRDefault="0060405B" w:rsidP="004C1494">
      <w:pPr>
        <w:pStyle w:val="NoSpacing"/>
        <w:numPr>
          <w:ilvl w:val="0"/>
          <w:numId w:val="33"/>
        </w:numPr>
      </w:pPr>
      <w:r w:rsidRPr="0060405B">
        <w:t>Move much slower and more deliberate</w:t>
      </w:r>
    </w:p>
    <w:p w14:paraId="49AF54DA" w14:textId="77777777" w:rsidR="0060405B" w:rsidRPr="0060405B" w:rsidRDefault="0060405B" w:rsidP="004C1494">
      <w:pPr>
        <w:pStyle w:val="NoSpacing"/>
        <w:numPr>
          <w:ilvl w:val="0"/>
          <w:numId w:val="33"/>
        </w:numPr>
      </w:pPr>
      <w:proofErr w:type="spellStart"/>
      <w:r w:rsidRPr="0060405B">
        <w:t>Memorise</w:t>
      </w:r>
      <w:proofErr w:type="spellEnd"/>
      <w:r w:rsidRPr="0060405B">
        <w:t xml:space="preserve"> through taking action and learning the processes involved</w:t>
      </w:r>
    </w:p>
    <w:p w14:paraId="66570416" w14:textId="77777777" w:rsidR="0060405B" w:rsidRPr="0060405B" w:rsidRDefault="0060405B" w:rsidP="004C1494">
      <w:pPr>
        <w:pStyle w:val="NoSpacing"/>
        <w:numPr>
          <w:ilvl w:val="0"/>
          <w:numId w:val="33"/>
        </w:numPr>
      </w:pPr>
      <w:r w:rsidRPr="0060405B">
        <w:t>Wear comfortable clothing and enjoy a comfortable environment</w:t>
      </w:r>
    </w:p>
    <w:p w14:paraId="3344B87A" w14:textId="77777777" w:rsidR="0060405B" w:rsidRPr="0060405B" w:rsidRDefault="0060405B" w:rsidP="004C1494">
      <w:pPr>
        <w:pStyle w:val="NoSpacing"/>
      </w:pPr>
    </w:p>
    <w:p w14:paraId="6E65FD27" w14:textId="77777777" w:rsidR="0060405B" w:rsidRPr="004C1494" w:rsidRDefault="0060405B" w:rsidP="004C1494">
      <w:pPr>
        <w:pStyle w:val="NoSpacing"/>
        <w:rPr>
          <w:b/>
        </w:rPr>
      </w:pPr>
      <w:r w:rsidRPr="004C1494">
        <w:rPr>
          <w:b/>
        </w:rPr>
        <w:t>Auditory Digital</w:t>
      </w:r>
    </w:p>
    <w:p w14:paraId="59ADC364" w14:textId="77777777" w:rsidR="004C1494" w:rsidRDefault="004C1494" w:rsidP="004C1494">
      <w:pPr>
        <w:pStyle w:val="NoSpacing"/>
      </w:pPr>
    </w:p>
    <w:p w14:paraId="7A2DC7D7" w14:textId="77777777" w:rsidR="0060405B" w:rsidRPr="0060405B" w:rsidRDefault="0060405B" w:rsidP="004C1494">
      <w:pPr>
        <w:pStyle w:val="NoSpacing"/>
        <w:numPr>
          <w:ilvl w:val="0"/>
          <w:numId w:val="34"/>
        </w:numPr>
      </w:pPr>
      <w:r w:rsidRPr="0060405B">
        <w:t>Can dissociate from feelings easily</w:t>
      </w:r>
    </w:p>
    <w:p w14:paraId="49586E41" w14:textId="77777777" w:rsidR="0060405B" w:rsidRPr="0060405B" w:rsidRDefault="0060405B" w:rsidP="004C1494">
      <w:pPr>
        <w:pStyle w:val="NoSpacing"/>
        <w:numPr>
          <w:ilvl w:val="0"/>
          <w:numId w:val="34"/>
        </w:numPr>
      </w:pPr>
      <w:r w:rsidRPr="0060405B">
        <w:t>Learn by firstly making sense of things</w:t>
      </w:r>
    </w:p>
    <w:p w14:paraId="608A83DC" w14:textId="77777777" w:rsidR="0060405B" w:rsidRPr="0060405B" w:rsidRDefault="0060405B" w:rsidP="004C1494">
      <w:pPr>
        <w:pStyle w:val="NoSpacing"/>
        <w:numPr>
          <w:ilvl w:val="0"/>
          <w:numId w:val="34"/>
        </w:numPr>
      </w:pPr>
      <w:r w:rsidRPr="0060405B">
        <w:t>Experience more tensions and neck pains as the main area of concern for them is in their own heads</w:t>
      </w:r>
    </w:p>
    <w:p w14:paraId="3CF17D5E" w14:textId="77777777" w:rsidR="0060405B" w:rsidRPr="0060405B" w:rsidRDefault="0060405B" w:rsidP="0060405B">
      <w:pPr>
        <w:rPr>
          <w:b/>
          <w:sz w:val="24"/>
          <w:szCs w:val="28"/>
        </w:rPr>
      </w:pPr>
    </w:p>
    <w:p w14:paraId="17634EF3" w14:textId="77777777" w:rsidR="0060405B" w:rsidRPr="0060405B" w:rsidRDefault="0060405B" w:rsidP="0060405B">
      <w:pPr>
        <w:rPr>
          <w:b/>
          <w:sz w:val="24"/>
          <w:szCs w:val="28"/>
        </w:rPr>
      </w:pPr>
    </w:p>
    <w:p w14:paraId="57D884E9" w14:textId="77777777" w:rsidR="0060405B" w:rsidRPr="0060405B" w:rsidRDefault="0060405B" w:rsidP="0060405B">
      <w:pPr>
        <w:rPr>
          <w:b/>
          <w:sz w:val="24"/>
          <w:szCs w:val="28"/>
        </w:rPr>
      </w:pPr>
    </w:p>
    <w:p w14:paraId="286FC72C" w14:textId="77777777" w:rsidR="0060405B" w:rsidRPr="0060405B" w:rsidRDefault="0060405B" w:rsidP="0060405B">
      <w:pPr>
        <w:rPr>
          <w:sz w:val="20"/>
        </w:rPr>
      </w:pPr>
      <w:r w:rsidRPr="0060405B">
        <w:rPr>
          <w:sz w:val="20"/>
        </w:rPr>
        <w:br w:type="page"/>
      </w:r>
    </w:p>
    <w:p w14:paraId="6338A55E" w14:textId="77777777" w:rsidR="009D000A" w:rsidRPr="009D000A" w:rsidRDefault="009D000A" w:rsidP="00172BC8">
      <w:pPr>
        <w:pStyle w:val="Heading1"/>
      </w:pPr>
      <w:bookmarkStart w:id="7" w:name="_Toc313364270"/>
      <w:bookmarkStart w:id="8" w:name="_Toc61354491"/>
      <w:r w:rsidRPr="009D000A">
        <w:lastRenderedPageBreak/>
        <w:t>Chunking Information</w:t>
      </w:r>
      <w:bookmarkEnd w:id="7"/>
      <w:bookmarkEnd w:id="8"/>
    </w:p>
    <w:p w14:paraId="0F2D04CE" w14:textId="77777777" w:rsidR="009D000A" w:rsidRDefault="009D000A" w:rsidP="004C1494">
      <w:pPr>
        <w:pStyle w:val="NoSpacing"/>
      </w:pPr>
      <w:r>
        <w:br/>
      </w:r>
      <w:r w:rsidRPr="009D000A">
        <w:t xml:space="preserve">Are you a big </w:t>
      </w:r>
      <w:proofErr w:type="spellStart"/>
      <w:r w:rsidRPr="009D000A">
        <w:t>chunker</w:t>
      </w:r>
      <w:proofErr w:type="spellEnd"/>
      <w:r w:rsidRPr="009D000A">
        <w:t xml:space="preserve"> or a little </w:t>
      </w:r>
      <w:proofErr w:type="spellStart"/>
      <w:r w:rsidRPr="009D000A">
        <w:t>chunker</w:t>
      </w:r>
      <w:proofErr w:type="spellEnd"/>
      <w:r w:rsidRPr="009D000A">
        <w:t>!</w:t>
      </w:r>
    </w:p>
    <w:p w14:paraId="4D1E1DC4" w14:textId="77777777" w:rsidR="004C1494" w:rsidRPr="009D000A" w:rsidRDefault="004C1494" w:rsidP="004C1494">
      <w:pPr>
        <w:pStyle w:val="NoSpacing"/>
      </w:pPr>
    </w:p>
    <w:p w14:paraId="1768B442" w14:textId="77777777" w:rsidR="009D000A" w:rsidRPr="009D000A" w:rsidRDefault="009D000A" w:rsidP="004C1494">
      <w:pPr>
        <w:pStyle w:val="NoSpacing"/>
      </w:pPr>
      <w:r w:rsidRPr="009D000A">
        <w:t xml:space="preserve">When people tend to give or receive information the amount of information taken on board will differ dependent on the type of </w:t>
      </w:r>
      <w:r w:rsidR="009F6138">
        <w:t>person receiving, or giving it.</w:t>
      </w:r>
      <w:r w:rsidR="009F6138">
        <w:br/>
      </w:r>
    </w:p>
    <w:p w14:paraId="26D80977" w14:textId="77777777" w:rsidR="009D000A" w:rsidRPr="004C1494" w:rsidRDefault="009D000A" w:rsidP="004C1494">
      <w:pPr>
        <w:pStyle w:val="NoSpacing"/>
        <w:rPr>
          <w:b/>
        </w:rPr>
      </w:pPr>
      <w:r w:rsidRPr="004C1494">
        <w:rPr>
          <w:b/>
        </w:rPr>
        <w:t xml:space="preserve">Big </w:t>
      </w:r>
      <w:proofErr w:type="spellStart"/>
      <w:r w:rsidRPr="004C1494">
        <w:rPr>
          <w:b/>
        </w:rPr>
        <w:t>Chunker</w:t>
      </w:r>
      <w:proofErr w:type="spellEnd"/>
    </w:p>
    <w:p w14:paraId="48EFEAA1" w14:textId="77777777" w:rsidR="004C1494" w:rsidRDefault="004C1494" w:rsidP="004C1494">
      <w:pPr>
        <w:pStyle w:val="NoSpacing"/>
      </w:pPr>
    </w:p>
    <w:p w14:paraId="3708F882" w14:textId="77777777" w:rsidR="009D000A" w:rsidRPr="009D000A" w:rsidRDefault="009D000A" w:rsidP="004C1494">
      <w:pPr>
        <w:pStyle w:val="NoSpacing"/>
        <w:numPr>
          <w:ilvl w:val="0"/>
          <w:numId w:val="35"/>
        </w:numPr>
      </w:pPr>
      <w:r w:rsidRPr="009D000A">
        <w:t xml:space="preserve">A big </w:t>
      </w:r>
      <w:proofErr w:type="spellStart"/>
      <w:r w:rsidRPr="009D000A">
        <w:t>chunker</w:t>
      </w:r>
      <w:proofErr w:type="spellEnd"/>
      <w:r w:rsidRPr="009D000A">
        <w:t xml:space="preserve"> will like:</w:t>
      </w:r>
    </w:p>
    <w:p w14:paraId="6E325AC8" w14:textId="77777777" w:rsidR="009D000A" w:rsidRPr="009D000A" w:rsidRDefault="009D000A" w:rsidP="004C1494">
      <w:pPr>
        <w:pStyle w:val="NoSpacing"/>
        <w:numPr>
          <w:ilvl w:val="0"/>
          <w:numId w:val="35"/>
        </w:numPr>
      </w:pPr>
      <w:r w:rsidRPr="009D000A">
        <w:t>The big picture</w:t>
      </w:r>
    </w:p>
    <w:p w14:paraId="1CD19668" w14:textId="77777777" w:rsidR="009D000A" w:rsidRPr="009D000A" w:rsidRDefault="009D000A" w:rsidP="004C1494">
      <w:pPr>
        <w:pStyle w:val="NoSpacing"/>
        <w:numPr>
          <w:ilvl w:val="0"/>
          <w:numId w:val="35"/>
        </w:numPr>
      </w:pPr>
      <w:r w:rsidRPr="009D000A">
        <w:t>The concept first</w:t>
      </w:r>
    </w:p>
    <w:p w14:paraId="2F83CF0D" w14:textId="77777777" w:rsidR="009D000A" w:rsidRPr="009D000A" w:rsidRDefault="009D000A" w:rsidP="004C1494">
      <w:pPr>
        <w:pStyle w:val="NoSpacing"/>
        <w:numPr>
          <w:ilvl w:val="0"/>
          <w:numId w:val="35"/>
        </w:numPr>
      </w:pPr>
      <w:r w:rsidRPr="009D000A">
        <w:t>An outline with minimal detail</w:t>
      </w:r>
    </w:p>
    <w:p w14:paraId="6EAAF332" w14:textId="77777777" w:rsidR="009D000A" w:rsidRPr="009D000A" w:rsidRDefault="009D000A" w:rsidP="004C1494">
      <w:pPr>
        <w:pStyle w:val="NoSpacing"/>
        <w:numPr>
          <w:ilvl w:val="0"/>
          <w:numId w:val="35"/>
        </w:numPr>
      </w:pPr>
      <w:r w:rsidRPr="009D000A">
        <w:t>Ideals and not specifics</w:t>
      </w:r>
    </w:p>
    <w:p w14:paraId="2F40BE53" w14:textId="77777777" w:rsidR="009D000A" w:rsidRPr="009D000A" w:rsidRDefault="009D000A" w:rsidP="009D000A">
      <w:pPr>
        <w:rPr>
          <w:sz w:val="24"/>
          <w:szCs w:val="24"/>
        </w:rPr>
      </w:pPr>
    </w:p>
    <w:p w14:paraId="61D2450D" w14:textId="77777777" w:rsidR="009D000A" w:rsidRDefault="009D000A" w:rsidP="004C1494">
      <w:pPr>
        <w:pStyle w:val="NoSpacing"/>
        <w:rPr>
          <w:b/>
        </w:rPr>
      </w:pPr>
      <w:r w:rsidRPr="004C1494">
        <w:rPr>
          <w:b/>
        </w:rPr>
        <w:t xml:space="preserve">Little </w:t>
      </w:r>
      <w:proofErr w:type="spellStart"/>
      <w:r w:rsidRPr="004C1494">
        <w:rPr>
          <w:b/>
        </w:rPr>
        <w:t>Chunker</w:t>
      </w:r>
      <w:proofErr w:type="spellEnd"/>
    </w:p>
    <w:p w14:paraId="5AAFE7D3" w14:textId="77777777" w:rsidR="004C1494" w:rsidRPr="004C1494" w:rsidRDefault="004C1494" w:rsidP="004C1494">
      <w:pPr>
        <w:pStyle w:val="NoSpacing"/>
        <w:rPr>
          <w:b/>
        </w:rPr>
      </w:pPr>
    </w:p>
    <w:p w14:paraId="295D7D45" w14:textId="77777777" w:rsidR="009D000A" w:rsidRPr="009D000A" w:rsidRDefault="009D000A" w:rsidP="004C1494">
      <w:pPr>
        <w:pStyle w:val="NoSpacing"/>
        <w:numPr>
          <w:ilvl w:val="0"/>
          <w:numId w:val="36"/>
        </w:numPr>
      </w:pPr>
      <w:r w:rsidRPr="009D000A">
        <w:t xml:space="preserve">A little </w:t>
      </w:r>
      <w:proofErr w:type="spellStart"/>
      <w:r w:rsidRPr="009D000A">
        <w:t>chunker</w:t>
      </w:r>
      <w:proofErr w:type="spellEnd"/>
      <w:r w:rsidRPr="009D000A">
        <w:t xml:space="preserve"> will like:</w:t>
      </w:r>
    </w:p>
    <w:p w14:paraId="029B7DF6" w14:textId="77777777" w:rsidR="009D000A" w:rsidRPr="009D000A" w:rsidRDefault="009D000A" w:rsidP="004C1494">
      <w:pPr>
        <w:pStyle w:val="NoSpacing"/>
        <w:numPr>
          <w:ilvl w:val="0"/>
          <w:numId w:val="36"/>
        </w:numPr>
      </w:pPr>
      <w:r w:rsidRPr="009D000A">
        <w:t>As much detail as possible to make up the picture</w:t>
      </w:r>
    </w:p>
    <w:p w14:paraId="223BFB32" w14:textId="77777777" w:rsidR="009D000A" w:rsidRPr="009D000A" w:rsidRDefault="009D000A" w:rsidP="004C1494">
      <w:pPr>
        <w:pStyle w:val="NoSpacing"/>
        <w:numPr>
          <w:ilvl w:val="0"/>
          <w:numId w:val="36"/>
        </w:numPr>
      </w:pPr>
      <w:r w:rsidRPr="009D000A">
        <w:t>Step by step details</w:t>
      </w:r>
    </w:p>
    <w:p w14:paraId="722062D0" w14:textId="77777777" w:rsidR="009D000A" w:rsidRPr="009D000A" w:rsidRDefault="009D000A" w:rsidP="004C1494">
      <w:pPr>
        <w:pStyle w:val="NoSpacing"/>
        <w:numPr>
          <w:ilvl w:val="0"/>
          <w:numId w:val="36"/>
        </w:numPr>
      </w:pPr>
      <w:r w:rsidRPr="009D000A">
        <w:t>Reasons why something can or can’t be done</w:t>
      </w:r>
    </w:p>
    <w:p w14:paraId="5F7BB880" w14:textId="77777777" w:rsidR="009D000A" w:rsidRPr="009D000A" w:rsidRDefault="009D000A" w:rsidP="004C1494">
      <w:pPr>
        <w:pStyle w:val="NoSpacing"/>
        <w:numPr>
          <w:ilvl w:val="0"/>
          <w:numId w:val="36"/>
        </w:numPr>
      </w:pPr>
      <w:r w:rsidRPr="009D000A">
        <w:t xml:space="preserve">The will be a need to </w:t>
      </w:r>
      <w:proofErr w:type="spellStart"/>
      <w:r w:rsidRPr="009D000A">
        <w:t>analyse</w:t>
      </w:r>
      <w:proofErr w:type="spellEnd"/>
      <w:r w:rsidRPr="009D000A">
        <w:t xml:space="preserve"> things </w:t>
      </w:r>
    </w:p>
    <w:p w14:paraId="2861F8EB" w14:textId="77777777" w:rsidR="009D000A" w:rsidRPr="009D000A" w:rsidRDefault="009D000A" w:rsidP="004C1494">
      <w:pPr>
        <w:pStyle w:val="NoSpacing"/>
      </w:pPr>
    </w:p>
    <w:p w14:paraId="519710DC" w14:textId="77777777" w:rsidR="009D000A" w:rsidRPr="009D000A" w:rsidRDefault="009D000A" w:rsidP="004C1494">
      <w:pPr>
        <w:pStyle w:val="NoSpacing"/>
      </w:pPr>
      <w:r w:rsidRPr="009D000A">
        <w:t>There needs to be some understanding of both types to ensure effective communications, and on knowing this, an ability by the person giving the information, to meet the needs of the person receiving it.</w:t>
      </w:r>
    </w:p>
    <w:p w14:paraId="2B6E9852" w14:textId="77777777" w:rsidR="009D000A" w:rsidRPr="009D000A" w:rsidRDefault="009D000A" w:rsidP="004C1494">
      <w:pPr>
        <w:pStyle w:val="NoSpacing"/>
      </w:pPr>
      <w:r>
        <w:br/>
      </w:r>
      <w:r w:rsidRPr="009D000A">
        <w:t xml:space="preserve">A little </w:t>
      </w:r>
      <w:proofErr w:type="spellStart"/>
      <w:r w:rsidRPr="009D000A">
        <w:t>chunker</w:t>
      </w:r>
      <w:proofErr w:type="spellEnd"/>
      <w:r w:rsidRPr="009D000A">
        <w:t xml:space="preserve"> will see a big </w:t>
      </w:r>
      <w:proofErr w:type="spellStart"/>
      <w:r w:rsidRPr="009D000A">
        <w:t>chunker</w:t>
      </w:r>
      <w:proofErr w:type="spellEnd"/>
      <w:r w:rsidRPr="009D000A">
        <w:t xml:space="preserve"> as having no structure, being too hasty and not clear enough, sometimes even coming across as thinking some things are not that important that they don’t need mentioning.</w:t>
      </w:r>
    </w:p>
    <w:p w14:paraId="4CD657CE" w14:textId="77777777" w:rsidR="009D000A" w:rsidRPr="009D000A" w:rsidRDefault="009D000A" w:rsidP="004C1494">
      <w:pPr>
        <w:pStyle w:val="NoSpacing"/>
      </w:pPr>
    </w:p>
    <w:p w14:paraId="55F367C1" w14:textId="77777777" w:rsidR="009D000A" w:rsidRPr="009D000A" w:rsidRDefault="009D000A" w:rsidP="004C1494">
      <w:pPr>
        <w:pStyle w:val="NoSpacing"/>
      </w:pPr>
      <w:r w:rsidRPr="009D000A">
        <w:t xml:space="preserve">A big </w:t>
      </w:r>
      <w:proofErr w:type="spellStart"/>
      <w:r w:rsidRPr="009D000A">
        <w:t>chunker</w:t>
      </w:r>
      <w:proofErr w:type="spellEnd"/>
      <w:r w:rsidRPr="009D000A">
        <w:t xml:space="preserve"> will see a little </w:t>
      </w:r>
      <w:proofErr w:type="spellStart"/>
      <w:r w:rsidRPr="009D000A">
        <w:t>chunker</w:t>
      </w:r>
      <w:proofErr w:type="spellEnd"/>
      <w:r w:rsidRPr="009D000A">
        <w:t xml:space="preserve"> as being nitpicky, going on too long about things, going into unnecessary detail.</w:t>
      </w:r>
    </w:p>
    <w:p w14:paraId="75E042DB" w14:textId="77777777" w:rsidR="009D000A" w:rsidRPr="009D000A" w:rsidRDefault="009D000A" w:rsidP="004C1494">
      <w:pPr>
        <w:pStyle w:val="NoSpacing"/>
      </w:pPr>
    </w:p>
    <w:p w14:paraId="3771D368" w14:textId="77777777" w:rsidR="009D000A" w:rsidRPr="009D000A" w:rsidRDefault="009D000A" w:rsidP="004C1494">
      <w:pPr>
        <w:pStyle w:val="NoSpacing"/>
      </w:pPr>
      <w:r w:rsidRPr="009D000A">
        <w:t xml:space="preserve">To be effective in customer service, meeting the personal needs to match how they interpret information will help to get any message, instructions, directions or misunderstandings across. </w:t>
      </w:r>
    </w:p>
    <w:p w14:paraId="24C7FC66" w14:textId="77777777" w:rsidR="009D000A" w:rsidRPr="009D000A" w:rsidRDefault="009D000A" w:rsidP="009D000A">
      <w:pPr>
        <w:rPr>
          <w:b/>
          <w:sz w:val="24"/>
          <w:szCs w:val="24"/>
        </w:rPr>
      </w:pPr>
    </w:p>
    <w:p w14:paraId="272A90B3" w14:textId="77777777" w:rsidR="009D000A" w:rsidRPr="009D000A" w:rsidRDefault="009D000A" w:rsidP="00172BC8">
      <w:pPr>
        <w:pStyle w:val="Heading1"/>
      </w:pPr>
      <w:r w:rsidRPr="009D000A">
        <w:br w:type="page"/>
      </w:r>
      <w:bookmarkStart w:id="9" w:name="_Toc313364271"/>
      <w:bookmarkStart w:id="10" w:name="_Toc61354492"/>
      <w:r w:rsidRPr="009D000A">
        <w:lastRenderedPageBreak/>
        <w:t>Body Language</w:t>
      </w:r>
      <w:bookmarkEnd w:id="9"/>
      <w:bookmarkEnd w:id="10"/>
    </w:p>
    <w:p w14:paraId="26FDECFC" w14:textId="77777777" w:rsidR="009D000A" w:rsidRPr="009D000A" w:rsidRDefault="009D000A" w:rsidP="004C1494">
      <w:pPr>
        <w:pStyle w:val="NoSpacing"/>
      </w:pPr>
      <w:r w:rsidRPr="009D000A">
        <w:rPr>
          <w:noProof/>
          <w:lang w:val="en-GB" w:eastAsia="en-GB"/>
        </w:rPr>
        <w:drawing>
          <wp:anchor distT="0" distB="0" distL="114300" distR="114300" simplePos="0" relativeHeight="251659264" behindDoc="0" locked="0" layoutInCell="1" allowOverlap="1" wp14:anchorId="53D37D37" wp14:editId="73778098">
            <wp:simplePos x="0" y="0"/>
            <wp:positionH relativeFrom="column">
              <wp:posOffset>5977890</wp:posOffset>
            </wp:positionH>
            <wp:positionV relativeFrom="paragraph">
              <wp:posOffset>775335</wp:posOffset>
            </wp:positionV>
            <wp:extent cx="228600" cy="228600"/>
            <wp:effectExtent l="0" t="0" r="0" b="0"/>
            <wp:wrapNone/>
            <wp:docPr id="2" name="Picture 2"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2317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9D000A">
        <w:t>Interaction between individuals is much more than by language and talking alone. Albert Mehrabian in his research “</w:t>
      </w:r>
      <w:r w:rsidRPr="009D000A">
        <w:rPr>
          <w:i/>
        </w:rPr>
        <w:t>Silent Messages”</w:t>
      </w:r>
      <w:r w:rsidRPr="009D000A">
        <w:t xml:space="preserve"> identified that 7% of the information we give is in the words itself.  Imagine an email, the written word can be clear enough but sometimes because tone is missing, the information may be miss interpreted, using exclamation marks, capital letters even smiley faces            are used to try and display tonality and expression.</w:t>
      </w:r>
    </w:p>
    <w:p w14:paraId="76793DBC" w14:textId="77777777" w:rsidR="009D000A" w:rsidRPr="009D000A" w:rsidRDefault="009D000A" w:rsidP="004C1494">
      <w:pPr>
        <w:pStyle w:val="NoSpacing"/>
      </w:pPr>
    </w:p>
    <w:p w14:paraId="24424C5C" w14:textId="77777777" w:rsidR="009D000A" w:rsidRPr="009D000A" w:rsidRDefault="009D000A" w:rsidP="004C1494">
      <w:pPr>
        <w:pStyle w:val="NoSpacing"/>
      </w:pPr>
      <w:r w:rsidRPr="009D000A">
        <w:t>Mehrabian recorded that 38% can be accounted for by the tone, this is very important to remember for both face to face and telephone conversations.</w:t>
      </w:r>
    </w:p>
    <w:p w14:paraId="1E783107" w14:textId="77777777" w:rsidR="009D000A" w:rsidRPr="009D000A" w:rsidRDefault="009D000A" w:rsidP="004C1494">
      <w:pPr>
        <w:pStyle w:val="NoSpacing"/>
      </w:pPr>
    </w:p>
    <w:p w14:paraId="03FD9796" w14:textId="77777777" w:rsidR="009D000A" w:rsidRPr="009D000A" w:rsidRDefault="009D000A" w:rsidP="004C1494">
      <w:pPr>
        <w:pStyle w:val="NoSpacing"/>
      </w:pPr>
      <w:r w:rsidRPr="009D000A">
        <w:t>Finally his research identified that the final part, 55% the physiology makes up the most of the way in which we as humans get our messages across. Physiology includes using the eyes, how we hold our stance during discussions, for example where our hands are.</w:t>
      </w:r>
    </w:p>
    <w:p w14:paraId="32AD1841" w14:textId="77777777" w:rsidR="009D000A" w:rsidRPr="009D000A" w:rsidRDefault="009D000A" w:rsidP="004C1494">
      <w:pPr>
        <w:pStyle w:val="NoSpacing"/>
      </w:pPr>
    </w:p>
    <w:p w14:paraId="35884962" w14:textId="77777777" w:rsidR="009D000A" w:rsidRPr="009D000A" w:rsidRDefault="009D000A" w:rsidP="004C1494">
      <w:pPr>
        <w:pStyle w:val="NoSpacing"/>
      </w:pPr>
      <w:r w:rsidRPr="009D000A">
        <w:t>Copying body language or “matching/mirroring” is a conscious act by you that will build rapport and understanding.</w:t>
      </w:r>
    </w:p>
    <w:p w14:paraId="4874114A" w14:textId="77777777" w:rsidR="009D000A" w:rsidRPr="009D000A" w:rsidRDefault="009D000A" w:rsidP="009D000A">
      <w:pPr>
        <w:rPr>
          <w:sz w:val="24"/>
          <w:szCs w:val="24"/>
        </w:rPr>
      </w:pPr>
    </w:p>
    <w:tbl>
      <w:tblPr>
        <w:tblStyle w:val="TableGrid"/>
        <w:tblW w:w="9924" w:type="dxa"/>
        <w:jc w:val="center"/>
        <w:tblLook w:val="04A0" w:firstRow="1" w:lastRow="0" w:firstColumn="1" w:lastColumn="0" w:noHBand="0" w:noVBand="1"/>
      </w:tblPr>
      <w:tblGrid>
        <w:gridCol w:w="4939"/>
        <w:gridCol w:w="4985"/>
      </w:tblGrid>
      <w:tr w:rsidR="009D000A" w14:paraId="1C30B384" w14:textId="77777777" w:rsidTr="00BE7470">
        <w:trPr>
          <w:jc w:val="center"/>
        </w:trPr>
        <w:tc>
          <w:tcPr>
            <w:tcW w:w="4939" w:type="dxa"/>
            <w:shd w:val="clear" w:color="auto" w:fill="E59CA4" w:themeFill="accent2" w:themeFillTint="66"/>
          </w:tcPr>
          <w:p w14:paraId="27C811CF" w14:textId="77777777" w:rsidR="009D000A" w:rsidRDefault="009D000A" w:rsidP="009D000A">
            <w:pPr>
              <w:jc w:val="center"/>
              <w:rPr>
                <w:sz w:val="24"/>
                <w:szCs w:val="24"/>
              </w:rPr>
            </w:pPr>
            <w:r>
              <w:rPr>
                <w:sz w:val="24"/>
                <w:szCs w:val="24"/>
              </w:rPr>
              <w:t>When you have rapport how do you feel?</w:t>
            </w:r>
          </w:p>
        </w:tc>
        <w:tc>
          <w:tcPr>
            <w:tcW w:w="4985" w:type="dxa"/>
            <w:shd w:val="clear" w:color="auto" w:fill="E59CA4" w:themeFill="accent2" w:themeFillTint="66"/>
          </w:tcPr>
          <w:p w14:paraId="41600871" w14:textId="77777777" w:rsidR="009D000A" w:rsidRDefault="009D000A" w:rsidP="009D000A">
            <w:pPr>
              <w:rPr>
                <w:sz w:val="24"/>
                <w:szCs w:val="24"/>
              </w:rPr>
            </w:pPr>
            <w:r>
              <w:rPr>
                <w:sz w:val="24"/>
                <w:szCs w:val="24"/>
              </w:rPr>
              <w:t>When you don’t have rapport how do you feel?</w:t>
            </w:r>
          </w:p>
        </w:tc>
      </w:tr>
      <w:tr w:rsidR="009D000A" w14:paraId="7F010F97" w14:textId="77777777" w:rsidTr="00BE7470">
        <w:trPr>
          <w:jc w:val="center"/>
        </w:trPr>
        <w:tc>
          <w:tcPr>
            <w:tcW w:w="4939" w:type="dxa"/>
          </w:tcPr>
          <w:p w14:paraId="136387FA" w14:textId="77777777" w:rsidR="009D000A" w:rsidRDefault="009D000A" w:rsidP="009D000A">
            <w:pPr>
              <w:rPr>
                <w:sz w:val="24"/>
                <w:szCs w:val="24"/>
              </w:rPr>
            </w:pPr>
          </w:p>
          <w:p w14:paraId="6C643E0F" w14:textId="77777777" w:rsidR="009D000A" w:rsidRDefault="009D000A" w:rsidP="009D000A">
            <w:pPr>
              <w:rPr>
                <w:sz w:val="24"/>
                <w:szCs w:val="24"/>
              </w:rPr>
            </w:pPr>
          </w:p>
          <w:p w14:paraId="5CADC726" w14:textId="77777777" w:rsidR="009D000A" w:rsidRDefault="009D000A" w:rsidP="009D000A">
            <w:pPr>
              <w:rPr>
                <w:sz w:val="24"/>
                <w:szCs w:val="24"/>
              </w:rPr>
            </w:pPr>
          </w:p>
          <w:p w14:paraId="11BDE6D5" w14:textId="77777777" w:rsidR="009D000A" w:rsidRDefault="009D000A" w:rsidP="009D000A">
            <w:pPr>
              <w:rPr>
                <w:sz w:val="24"/>
                <w:szCs w:val="24"/>
              </w:rPr>
            </w:pPr>
          </w:p>
          <w:p w14:paraId="3D4D2DAE" w14:textId="77777777" w:rsidR="009D000A" w:rsidRDefault="009D000A" w:rsidP="009D000A">
            <w:pPr>
              <w:rPr>
                <w:sz w:val="24"/>
                <w:szCs w:val="24"/>
              </w:rPr>
            </w:pPr>
          </w:p>
          <w:p w14:paraId="54DE3DCF" w14:textId="77777777" w:rsidR="009D000A" w:rsidRDefault="009D000A" w:rsidP="009D000A">
            <w:pPr>
              <w:rPr>
                <w:sz w:val="24"/>
                <w:szCs w:val="24"/>
              </w:rPr>
            </w:pPr>
          </w:p>
          <w:p w14:paraId="6CF6009E" w14:textId="77777777" w:rsidR="009D000A" w:rsidRDefault="009D000A" w:rsidP="009D000A">
            <w:pPr>
              <w:rPr>
                <w:sz w:val="24"/>
                <w:szCs w:val="24"/>
              </w:rPr>
            </w:pPr>
          </w:p>
          <w:p w14:paraId="3482A61C" w14:textId="77777777" w:rsidR="009D000A" w:rsidRDefault="009D000A" w:rsidP="009D000A">
            <w:pPr>
              <w:rPr>
                <w:sz w:val="24"/>
                <w:szCs w:val="24"/>
              </w:rPr>
            </w:pPr>
          </w:p>
        </w:tc>
        <w:tc>
          <w:tcPr>
            <w:tcW w:w="4985" w:type="dxa"/>
          </w:tcPr>
          <w:p w14:paraId="132B4BA1" w14:textId="77777777" w:rsidR="009D000A" w:rsidRDefault="009D000A" w:rsidP="009D000A">
            <w:pPr>
              <w:rPr>
                <w:sz w:val="24"/>
                <w:szCs w:val="24"/>
              </w:rPr>
            </w:pPr>
          </w:p>
        </w:tc>
      </w:tr>
    </w:tbl>
    <w:p w14:paraId="66C00538" w14:textId="77777777" w:rsidR="009D000A" w:rsidRPr="009D000A" w:rsidRDefault="009D000A" w:rsidP="009D000A">
      <w:pPr>
        <w:rPr>
          <w:sz w:val="24"/>
          <w:szCs w:val="24"/>
        </w:rPr>
      </w:pPr>
      <w:r>
        <w:rPr>
          <w:sz w:val="24"/>
          <w:szCs w:val="24"/>
        </w:rPr>
        <w:br/>
      </w:r>
      <w:r w:rsidRPr="009D000A">
        <w:rPr>
          <w:color w:val="FF0000"/>
          <w:sz w:val="24"/>
          <w:szCs w:val="24"/>
        </w:rPr>
        <w:t>In order to build rapport we need to be able to match, then control through pacing and finally, leading. The following pages explains this further.</w:t>
      </w:r>
      <w:r w:rsidRPr="009D000A">
        <w:rPr>
          <w:sz w:val="24"/>
          <w:szCs w:val="24"/>
        </w:rPr>
        <w:br/>
      </w:r>
    </w:p>
    <w:p w14:paraId="6F952ECD" w14:textId="77777777" w:rsidR="009D000A" w:rsidRPr="009D000A" w:rsidRDefault="009D000A" w:rsidP="009D000A">
      <w:pPr>
        <w:rPr>
          <w:sz w:val="24"/>
          <w:szCs w:val="24"/>
        </w:rPr>
      </w:pPr>
      <w:r w:rsidRPr="009D000A">
        <w:rPr>
          <w:sz w:val="24"/>
          <w:szCs w:val="24"/>
        </w:rPr>
        <w:br w:type="page"/>
      </w:r>
    </w:p>
    <w:p w14:paraId="4931592C" w14:textId="77777777" w:rsidR="009D000A" w:rsidRPr="004C1494" w:rsidRDefault="009D000A" w:rsidP="004C1494">
      <w:pPr>
        <w:pStyle w:val="Heading1"/>
      </w:pPr>
      <w:bookmarkStart w:id="11" w:name="_Toc313364275"/>
      <w:bookmarkStart w:id="12" w:name="_Toc61354493"/>
      <w:r w:rsidRPr="009D000A">
        <w:lastRenderedPageBreak/>
        <w:t>Listening Skills</w:t>
      </w:r>
      <w:bookmarkEnd w:id="11"/>
      <w:bookmarkEnd w:id="12"/>
    </w:p>
    <w:p w14:paraId="0536B9A4" w14:textId="77777777" w:rsidR="009D000A" w:rsidRPr="009D000A" w:rsidRDefault="009D000A" w:rsidP="004C1494">
      <w:pPr>
        <w:pStyle w:val="NoSpacing"/>
      </w:pPr>
      <w:r w:rsidRPr="009D000A">
        <w:t>It may sound a peculiar statement to make but there are two types of listening, hearing and active listening.  Consider a time when you have been having a conversation with someone but also noticed that someone else has joined your queue, or that the telephone has started to ring or that you have begun to think about your lunch or tea. How have you responded to the individual, have you actively listened to everything they have been saying or have you just heard what you wanted to take out of the discussion? This is hearing.</w:t>
      </w:r>
    </w:p>
    <w:p w14:paraId="1F7C7516" w14:textId="77777777" w:rsidR="009D000A" w:rsidRPr="009D000A" w:rsidRDefault="009D000A" w:rsidP="004C1494">
      <w:pPr>
        <w:pStyle w:val="NoSpacing"/>
      </w:pPr>
    </w:p>
    <w:p w14:paraId="04A4A2CA" w14:textId="77777777" w:rsidR="009D000A" w:rsidRPr="009D000A" w:rsidRDefault="009D000A" w:rsidP="004C1494">
      <w:pPr>
        <w:pStyle w:val="NoSpacing"/>
      </w:pPr>
      <w:r w:rsidRPr="009D000A">
        <w:t xml:space="preserve">Active listening is different and is an important part of any customer service role. </w:t>
      </w:r>
    </w:p>
    <w:p w14:paraId="3B05D209" w14:textId="77777777" w:rsidR="009D000A" w:rsidRPr="009D000A" w:rsidRDefault="009D000A" w:rsidP="004C1494">
      <w:pPr>
        <w:pStyle w:val="NoSpacing"/>
      </w:pPr>
    </w:p>
    <w:p w14:paraId="69577504" w14:textId="77777777" w:rsidR="009D000A" w:rsidRPr="009D000A" w:rsidRDefault="009D000A" w:rsidP="004C1494">
      <w:pPr>
        <w:pStyle w:val="NoSpacing"/>
      </w:pPr>
      <w:r w:rsidRPr="009D000A">
        <w:t>We actually spend 40 per cent of our conscious time just listening. We tend to give little attention to the listening part of the communication process, which is amazing considering the facts stated here.</w:t>
      </w:r>
    </w:p>
    <w:p w14:paraId="5B30FACF" w14:textId="77777777" w:rsidR="009D000A" w:rsidRDefault="009D000A" w:rsidP="004C1494">
      <w:pPr>
        <w:pStyle w:val="NoSpacing"/>
      </w:pPr>
      <w:r w:rsidRPr="009D000A">
        <w:br/>
        <w:t xml:space="preserve">On average, people retain only 25 per cent of what they hear. There are many reasons why this is the case: </w:t>
      </w:r>
    </w:p>
    <w:p w14:paraId="0112C7AC" w14:textId="77777777" w:rsidR="004C1494" w:rsidRPr="009D000A" w:rsidRDefault="004C1494" w:rsidP="004C1494">
      <w:pPr>
        <w:pStyle w:val="NoSpacing"/>
      </w:pPr>
    </w:p>
    <w:p w14:paraId="4882B73F" w14:textId="77777777" w:rsidR="009D000A" w:rsidRPr="009D000A" w:rsidRDefault="009D000A" w:rsidP="004C1494">
      <w:pPr>
        <w:pStyle w:val="NoSpacing"/>
        <w:numPr>
          <w:ilvl w:val="0"/>
          <w:numId w:val="37"/>
        </w:numPr>
      </w:pPr>
      <w:r w:rsidRPr="009D000A">
        <w:t xml:space="preserve">We perceive listening as a passive activity and find the prolonged concentration required difficult to maintain </w:t>
      </w:r>
    </w:p>
    <w:p w14:paraId="59BCDAB5" w14:textId="77777777" w:rsidR="009D000A" w:rsidRPr="009D000A" w:rsidRDefault="009D000A" w:rsidP="004C1494">
      <w:pPr>
        <w:pStyle w:val="NoSpacing"/>
        <w:numPr>
          <w:ilvl w:val="0"/>
          <w:numId w:val="37"/>
        </w:numPr>
      </w:pPr>
      <w:r w:rsidRPr="009D000A">
        <w:t xml:space="preserve">The average person speaks at about 130 words per minute, whereas our thinking speed is about 500 words per minute. Consequently, we are continually jumping ahead of what is actually being said. We often, therefore, go on "mental walk-about", thinking of other things </w:t>
      </w:r>
    </w:p>
    <w:p w14:paraId="3D1F297F" w14:textId="77777777" w:rsidR="009D000A" w:rsidRPr="009D000A" w:rsidRDefault="009D000A" w:rsidP="004C1494">
      <w:pPr>
        <w:pStyle w:val="NoSpacing"/>
        <w:numPr>
          <w:ilvl w:val="0"/>
          <w:numId w:val="37"/>
        </w:numPr>
      </w:pPr>
      <w:r w:rsidRPr="009D000A">
        <w:t xml:space="preserve">We don't clear our minds beforehand so the "noise in our system" shuts out or distorts what is being said </w:t>
      </w:r>
    </w:p>
    <w:p w14:paraId="6F87BB82" w14:textId="77777777" w:rsidR="009D000A" w:rsidRPr="009D000A" w:rsidRDefault="009D000A" w:rsidP="004C1494">
      <w:pPr>
        <w:pStyle w:val="NoSpacing"/>
        <w:numPr>
          <w:ilvl w:val="0"/>
          <w:numId w:val="37"/>
        </w:numPr>
      </w:pPr>
      <w:r w:rsidRPr="009D000A">
        <w:t xml:space="preserve">The listener is tense with emotion so that his or her ability to listen is seriously impaired </w:t>
      </w:r>
    </w:p>
    <w:p w14:paraId="45316A47" w14:textId="77777777" w:rsidR="009D000A" w:rsidRPr="009D000A" w:rsidRDefault="009D000A" w:rsidP="004C1494">
      <w:pPr>
        <w:pStyle w:val="NoSpacing"/>
        <w:numPr>
          <w:ilvl w:val="0"/>
          <w:numId w:val="37"/>
        </w:numPr>
      </w:pPr>
      <w:r w:rsidRPr="009D000A">
        <w:t xml:space="preserve">We are concerned with our reply so that the concentration is on this rather than what is being said to us </w:t>
      </w:r>
    </w:p>
    <w:p w14:paraId="13C70FF8" w14:textId="77777777" w:rsidR="009D000A" w:rsidRPr="009D000A" w:rsidRDefault="009D000A" w:rsidP="004C1494">
      <w:pPr>
        <w:pStyle w:val="NoSpacing"/>
        <w:numPr>
          <w:ilvl w:val="0"/>
          <w:numId w:val="37"/>
        </w:numPr>
      </w:pPr>
      <w:r w:rsidRPr="009D000A">
        <w:t xml:space="preserve">The perception of the listener may so differ from the perception of the talker that a totally different interpretation of the information may occur </w:t>
      </w:r>
    </w:p>
    <w:p w14:paraId="56BC5F54" w14:textId="77777777" w:rsidR="009D000A" w:rsidRPr="009D000A" w:rsidRDefault="009D000A" w:rsidP="009D000A">
      <w:pPr>
        <w:spacing w:after="0"/>
        <w:rPr>
          <w:sz w:val="24"/>
          <w:szCs w:val="24"/>
        </w:rPr>
      </w:pPr>
    </w:p>
    <w:p w14:paraId="13A2093D" w14:textId="77777777" w:rsidR="009D000A" w:rsidRDefault="009D000A" w:rsidP="004C1494">
      <w:pPr>
        <w:pStyle w:val="NoSpacing"/>
      </w:pPr>
      <w:r w:rsidRPr="009D000A">
        <w:t>Active listening involves:</w:t>
      </w:r>
    </w:p>
    <w:p w14:paraId="4A4915F8" w14:textId="77777777" w:rsidR="004C1494" w:rsidRPr="009D000A" w:rsidRDefault="004C1494" w:rsidP="004C1494">
      <w:pPr>
        <w:pStyle w:val="NoSpacing"/>
      </w:pPr>
    </w:p>
    <w:p w14:paraId="70DC9665" w14:textId="77777777" w:rsidR="009D000A" w:rsidRPr="009D000A" w:rsidRDefault="009D000A" w:rsidP="004C1494">
      <w:pPr>
        <w:pStyle w:val="NoSpacing"/>
        <w:numPr>
          <w:ilvl w:val="0"/>
          <w:numId w:val="38"/>
        </w:numPr>
      </w:pPr>
      <w:r w:rsidRPr="009D000A">
        <w:t>Showing attention, using body language and eye contact</w:t>
      </w:r>
    </w:p>
    <w:p w14:paraId="59828F96" w14:textId="77777777" w:rsidR="009D000A" w:rsidRPr="009D000A" w:rsidRDefault="009D000A" w:rsidP="004C1494">
      <w:pPr>
        <w:pStyle w:val="NoSpacing"/>
        <w:numPr>
          <w:ilvl w:val="0"/>
          <w:numId w:val="38"/>
        </w:numPr>
      </w:pPr>
      <w:r w:rsidRPr="009D000A">
        <w:t>Listening to content and making notes if necessary</w:t>
      </w:r>
    </w:p>
    <w:p w14:paraId="00CB40BE" w14:textId="77777777" w:rsidR="009D000A" w:rsidRPr="009D000A" w:rsidRDefault="009D000A" w:rsidP="004C1494">
      <w:pPr>
        <w:pStyle w:val="NoSpacing"/>
        <w:numPr>
          <w:ilvl w:val="0"/>
          <w:numId w:val="38"/>
        </w:numPr>
      </w:pPr>
      <w:r w:rsidRPr="009D000A">
        <w:t xml:space="preserve">Reflecting and </w:t>
      </w:r>
      <w:proofErr w:type="spellStart"/>
      <w:r w:rsidRPr="009D000A">
        <w:t>summarising</w:t>
      </w:r>
      <w:proofErr w:type="spellEnd"/>
      <w:r w:rsidRPr="009D000A">
        <w:t>, asking questions to determine the facts.</w:t>
      </w:r>
    </w:p>
    <w:p w14:paraId="107F64EF" w14:textId="77777777" w:rsidR="009D000A" w:rsidRPr="009D000A" w:rsidRDefault="009D000A" w:rsidP="004C1494">
      <w:pPr>
        <w:pStyle w:val="NoSpacing"/>
      </w:pPr>
    </w:p>
    <w:p w14:paraId="024FE93D" w14:textId="77777777" w:rsidR="009D000A" w:rsidRPr="009D000A" w:rsidRDefault="009D000A" w:rsidP="004C1494">
      <w:pPr>
        <w:pStyle w:val="NoSpacing"/>
      </w:pPr>
      <w:r w:rsidRPr="009D000A">
        <w:t xml:space="preserve">Active listening takes practice and a clear mind, when a customer needs your attention all other interruptions should be put to one side, be prepared to </w:t>
      </w:r>
      <w:r w:rsidRPr="009D000A">
        <w:rPr>
          <w:b/>
        </w:rPr>
        <w:t>listen, record</w:t>
      </w:r>
      <w:r w:rsidRPr="009D000A">
        <w:t xml:space="preserve"> and </w:t>
      </w:r>
      <w:r w:rsidRPr="009D000A">
        <w:rPr>
          <w:b/>
        </w:rPr>
        <w:t>reflect</w:t>
      </w:r>
      <w:r w:rsidRPr="009D000A">
        <w:t>.</w:t>
      </w:r>
    </w:p>
    <w:p w14:paraId="4EB381EB" w14:textId="77777777" w:rsidR="009D000A" w:rsidRPr="009D000A" w:rsidRDefault="009D000A" w:rsidP="004C1494">
      <w:pPr>
        <w:pStyle w:val="NoSpacing"/>
      </w:pPr>
    </w:p>
    <w:p w14:paraId="578BF1C5" w14:textId="77777777" w:rsidR="009D000A" w:rsidRPr="009D000A" w:rsidRDefault="009D000A" w:rsidP="004C1494">
      <w:pPr>
        <w:pStyle w:val="NoSpacing"/>
      </w:pPr>
      <w:r w:rsidRPr="009D000A">
        <w:t>As a good listener you will also need to develop an empathy with your customer, the ability to put yourself where they are standing and what would be going through your own mind if you were in the same situation.  Remember back to the very first exercise on what you identified as excellent customer service, in your eyes what happened in that scenario met your needs, think what you need to do to meet the needs of the person stood in front of you.</w:t>
      </w:r>
    </w:p>
    <w:p w14:paraId="2EC7001D" w14:textId="77777777" w:rsidR="009D000A" w:rsidRPr="009D000A" w:rsidRDefault="009D000A" w:rsidP="009D000A">
      <w:pPr>
        <w:spacing w:after="0"/>
        <w:rPr>
          <w:sz w:val="24"/>
          <w:szCs w:val="24"/>
        </w:rPr>
      </w:pPr>
    </w:p>
    <w:p w14:paraId="235C2171" w14:textId="77777777" w:rsidR="009D000A" w:rsidRPr="009D000A" w:rsidRDefault="009D000A" w:rsidP="004C1494">
      <w:pPr>
        <w:pStyle w:val="NoSpacing"/>
      </w:pPr>
      <w:r w:rsidRPr="009D000A">
        <w:t xml:space="preserve">You need to keep an open mind, no-one is a mind reader, and the skills to read someone quickly can be learned but it is through observation, listening to facts, and not making any assumptions. </w:t>
      </w:r>
    </w:p>
    <w:p w14:paraId="207BBBC7" w14:textId="77777777" w:rsidR="009D000A" w:rsidRPr="009D000A" w:rsidRDefault="009D000A" w:rsidP="004C1494">
      <w:pPr>
        <w:pStyle w:val="NoSpacing"/>
      </w:pPr>
    </w:p>
    <w:p w14:paraId="45DF7EF5" w14:textId="77777777" w:rsidR="009D000A" w:rsidRPr="009D000A" w:rsidRDefault="009D000A" w:rsidP="004C1494">
      <w:pPr>
        <w:pStyle w:val="NoSpacing"/>
      </w:pPr>
      <w:r w:rsidRPr="009D000A">
        <w:t>A good listener can do this as well as take notes throughout, giving the customer time to speak, whilst building a picture of what has happened to bring your customer in today.</w:t>
      </w:r>
    </w:p>
    <w:p w14:paraId="2A1669A7" w14:textId="77777777" w:rsidR="009D000A" w:rsidRPr="009D000A" w:rsidRDefault="009D000A" w:rsidP="004C1494">
      <w:pPr>
        <w:pStyle w:val="NoSpacing"/>
      </w:pPr>
    </w:p>
    <w:p w14:paraId="38DFEDAE" w14:textId="77777777" w:rsidR="009D000A" w:rsidRDefault="009D000A" w:rsidP="004C1494">
      <w:pPr>
        <w:pStyle w:val="NoSpacing"/>
      </w:pPr>
      <w:r w:rsidRPr="009D000A">
        <w:t xml:space="preserve">As mentioned previously, to ensure you have all the facts down correct remember to listen, record and reflect. </w:t>
      </w:r>
    </w:p>
    <w:p w14:paraId="01AE0707" w14:textId="77777777" w:rsidR="00F11E14" w:rsidRPr="009D000A" w:rsidRDefault="00F11E14" w:rsidP="004C1494">
      <w:pPr>
        <w:pStyle w:val="NoSpacing"/>
      </w:pPr>
    </w:p>
    <w:p w14:paraId="0C5050B7" w14:textId="77777777" w:rsidR="009D000A" w:rsidRPr="0023031C" w:rsidRDefault="009D000A" w:rsidP="00172BC8">
      <w:pPr>
        <w:pStyle w:val="Heading1"/>
      </w:pPr>
      <w:bookmarkStart w:id="13" w:name="_Toc313364276"/>
      <w:bookmarkStart w:id="14" w:name="_Toc61354494"/>
      <w:r w:rsidRPr="0023031C">
        <w:t>Assertive Communications</w:t>
      </w:r>
      <w:bookmarkEnd w:id="13"/>
      <w:bookmarkEnd w:id="14"/>
    </w:p>
    <w:p w14:paraId="003546AB" w14:textId="77777777" w:rsidR="009D000A" w:rsidRDefault="009D000A" w:rsidP="00F11E14">
      <w:pPr>
        <w:pStyle w:val="NoSpacing"/>
      </w:pPr>
      <w:r w:rsidRPr="0023031C">
        <w:t>Being assertive is not just about what you say, but also about the way in which you say it. Here we offer some advice on how you can use your verbal and non-verbal communication skills to display assertiveness.</w:t>
      </w:r>
    </w:p>
    <w:p w14:paraId="16E4AB7D" w14:textId="77777777" w:rsidR="009D000A" w:rsidRPr="0023031C" w:rsidRDefault="009D000A" w:rsidP="008B33EE">
      <w:pPr>
        <w:pStyle w:val="Heading2"/>
      </w:pPr>
      <w:bookmarkStart w:id="15" w:name="_Toc61354495"/>
      <w:r w:rsidRPr="0023031C">
        <w:t>What you say</w:t>
      </w:r>
      <w:bookmarkEnd w:id="15"/>
    </w:p>
    <w:p w14:paraId="5D93866C" w14:textId="77777777" w:rsidR="008B33EE" w:rsidRDefault="008B33EE" w:rsidP="00F11E14">
      <w:pPr>
        <w:pStyle w:val="NoSpacing"/>
        <w:rPr>
          <w:b/>
          <w:bCs/>
        </w:rPr>
      </w:pPr>
    </w:p>
    <w:p w14:paraId="7F98BE65" w14:textId="77777777" w:rsidR="009D000A" w:rsidRDefault="009D000A" w:rsidP="00F11E14">
      <w:pPr>
        <w:pStyle w:val="NoSpacing"/>
      </w:pPr>
      <w:r w:rsidRPr="009D000A">
        <w:rPr>
          <w:b/>
          <w:bCs/>
        </w:rPr>
        <w:t>Be direct.</w:t>
      </w:r>
      <w:r w:rsidRPr="009D000A">
        <w:rPr>
          <w:vertAlign w:val="superscript"/>
        </w:rPr>
        <w:footnoteReference w:id="1"/>
      </w:r>
      <w:r w:rsidRPr="009D000A">
        <w:t xml:space="preserve"> If you are to get a message across effectively, you must be direct. If people have to identify the important information from a long dialogue, they will eventually give up and your message will be lost.</w:t>
      </w:r>
    </w:p>
    <w:p w14:paraId="21CD20F4" w14:textId="77777777" w:rsidR="00F11E14" w:rsidRPr="009D000A" w:rsidRDefault="00F11E14" w:rsidP="00F11E14">
      <w:pPr>
        <w:pStyle w:val="NoSpacing"/>
      </w:pPr>
    </w:p>
    <w:p w14:paraId="5575F8A5" w14:textId="77777777" w:rsidR="009D000A" w:rsidRDefault="009D000A" w:rsidP="00F11E14">
      <w:pPr>
        <w:pStyle w:val="NoSpacing"/>
      </w:pPr>
      <w:r w:rsidRPr="009D000A">
        <w:t>Avoid preambles such as: ‘I know you’re busy, but …’, as these give people the opportunity to think of a defensive response. Also, don’t give excessive explanations, as this may confuse the situation. Being direct and accurate secures you from further debate.</w:t>
      </w:r>
    </w:p>
    <w:p w14:paraId="29D0C123" w14:textId="77777777" w:rsidR="00F11E14" w:rsidRPr="009D000A" w:rsidRDefault="00F11E14" w:rsidP="00F11E14">
      <w:pPr>
        <w:pStyle w:val="NoSpacing"/>
      </w:pPr>
    </w:p>
    <w:p w14:paraId="488E2478" w14:textId="77777777" w:rsidR="009D000A" w:rsidRDefault="009D000A" w:rsidP="00F11E14">
      <w:pPr>
        <w:pStyle w:val="NoSpacing"/>
      </w:pPr>
      <w:r w:rsidRPr="009D000A">
        <w:rPr>
          <w:b/>
          <w:bCs/>
        </w:rPr>
        <w:t xml:space="preserve">Be appropriate. </w:t>
      </w:r>
      <w:r w:rsidRPr="009D000A">
        <w:t>Consider the person you are addressing and the time and place, and show sensitivity to these. For example, you wouldn’t use a team meeting to speak to an individual about their poor performance.</w:t>
      </w:r>
    </w:p>
    <w:p w14:paraId="1019F7BF" w14:textId="77777777" w:rsidR="00F11E14" w:rsidRPr="009D000A" w:rsidRDefault="00F11E14" w:rsidP="00F11E14">
      <w:pPr>
        <w:pStyle w:val="NoSpacing"/>
      </w:pPr>
    </w:p>
    <w:p w14:paraId="4F42204B" w14:textId="77777777" w:rsidR="00F11E14" w:rsidRDefault="009D000A" w:rsidP="00F11E14">
      <w:pPr>
        <w:pStyle w:val="NoSpacing"/>
      </w:pPr>
      <w:r w:rsidRPr="009D000A">
        <w:rPr>
          <w:b/>
          <w:bCs/>
        </w:rPr>
        <w:t>Take responsibility.</w:t>
      </w:r>
      <w:r w:rsidRPr="009D000A">
        <w:rPr>
          <w:vertAlign w:val="superscript"/>
        </w:rPr>
        <w:footnoteReference w:id="2"/>
      </w:r>
      <w:r w:rsidRPr="009D000A">
        <w:t xml:space="preserve"> Taking ownership of your message shows assertiveness, e.g. stating: ‘in my opinion …’ as opposed to: </w:t>
      </w:r>
    </w:p>
    <w:p w14:paraId="36DDC925" w14:textId="77777777" w:rsidR="009D000A" w:rsidRDefault="009D000A" w:rsidP="00F11E14">
      <w:pPr>
        <w:pStyle w:val="NoSpacing"/>
      </w:pPr>
      <w:r w:rsidRPr="009D000A">
        <w:br/>
        <w:t>‘it is …’. This is also less confrontational, as you are offering an opinion rather than stating fact. People are less likely to respond defensively or aggressively to your opinion and are more likely to take your view into consideration.</w:t>
      </w:r>
    </w:p>
    <w:p w14:paraId="757A597E" w14:textId="77777777" w:rsidR="00F11E14" w:rsidRPr="009D000A" w:rsidRDefault="00F11E14" w:rsidP="00F11E14">
      <w:pPr>
        <w:pStyle w:val="NoSpacing"/>
      </w:pPr>
    </w:p>
    <w:p w14:paraId="71C83ACB" w14:textId="77777777" w:rsidR="009D000A" w:rsidRPr="009D000A" w:rsidRDefault="009D000A" w:rsidP="00F11E14">
      <w:pPr>
        <w:pStyle w:val="NoSpacing"/>
      </w:pPr>
      <w:r w:rsidRPr="009D000A">
        <w:lastRenderedPageBreak/>
        <w:t xml:space="preserve">If you don’t take responsibility, you can risk </w:t>
      </w:r>
      <w:proofErr w:type="spellStart"/>
      <w:r w:rsidRPr="009D000A">
        <w:t>patronising</w:t>
      </w:r>
      <w:proofErr w:type="spellEnd"/>
      <w:r w:rsidRPr="009D000A">
        <w:t xml:space="preserve"> the other person. Consider the following: ‘I think it needs a little more work’ and ‘Don’t you think it needs a little more work?’ The latter will probably be seen as </w:t>
      </w:r>
      <w:proofErr w:type="spellStart"/>
      <w:r w:rsidRPr="009D000A">
        <w:t>patronising</w:t>
      </w:r>
      <w:proofErr w:type="spellEnd"/>
      <w:r w:rsidRPr="009D000A">
        <w:t xml:space="preserve"> and condescending.</w:t>
      </w:r>
    </w:p>
    <w:p w14:paraId="2984800C" w14:textId="77777777" w:rsidR="009D000A" w:rsidRDefault="009D000A" w:rsidP="00F11E14">
      <w:pPr>
        <w:pStyle w:val="NoSpacing"/>
      </w:pPr>
      <w:r w:rsidRPr="009D000A">
        <w:rPr>
          <w:b/>
          <w:bCs/>
        </w:rPr>
        <w:t>Tackle the problem.</w:t>
      </w:r>
      <w:r w:rsidRPr="009D000A">
        <w:t xml:space="preserve"> A way to avoid confrontation is to tackle the problem and not the person. For example, ‘Why can you never get anywhere on time?’ is a personal attack, while ‘Please make sure you are here on time’ is a solution to a problem.</w:t>
      </w:r>
    </w:p>
    <w:p w14:paraId="5B312167" w14:textId="77777777" w:rsidR="00F11E14" w:rsidRPr="009D000A" w:rsidRDefault="00F11E14" w:rsidP="00F11E14">
      <w:pPr>
        <w:pStyle w:val="NoSpacing"/>
      </w:pPr>
    </w:p>
    <w:p w14:paraId="06DB4C7B" w14:textId="77777777" w:rsidR="009D000A" w:rsidRDefault="009D000A" w:rsidP="00F11E14">
      <w:pPr>
        <w:pStyle w:val="NoSpacing"/>
      </w:pPr>
      <w:r w:rsidRPr="009D000A">
        <w:t xml:space="preserve">‘Why can you never get anywhere on time?’ is also a sweeping </w:t>
      </w:r>
      <w:proofErr w:type="spellStart"/>
      <w:r w:rsidRPr="009D000A">
        <w:t>generalisation</w:t>
      </w:r>
      <w:proofErr w:type="spellEnd"/>
      <w:r w:rsidRPr="009D000A">
        <w:t>. These are bound to cause offence. Avoid this by being more direct, e.g. ‘Why were you late this morning?’</w:t>
      </w:r>
    </w:p>
    <w:p w14:paraId="2611B8EB" w14:textId="77777777" w:rsidR="00F11E14" w:rsidRPr="009D000A" w:rsidRDefault="00F11E14" w:rsidP="00F11E14">
      <w:pPr>
        <w:pStyle w:val="NoSpacing"/>
      </w:pPr>
    </w:p>
    <w:p w14:paraId="10EFC59F" w14:textId="77777777" w:rsidR="009D000A" w:rsidRDefault="009D000A" w:rsidP="00F11E14">
      <w:pPr>
        <w:pStyle w:val="NoSpacing"/>
      </w:pPr>
      <w:r w:rsidRPr="009D000A">
        <w:rPr>
          <w:b/>
          <w:bCs/>
        </w:rPr>
        <w:t xml:space="preserve">Vocabulary. </w:t>
      </w:r>
      <w:r w:rsidRPr="009D000A">
        <w:t>Work on using</w:t>
      </w:r>
      <w:r w:rsidRPr="009D000A">
        <w:rPr>
          <w:b/>
          <w:bCs/>
        </w:rPr>
        <w:t xml:space="preserve"> </w:t>
      </w:r>
      <w:r w:rsidRPr="009D000A">
        <w:t>clear, concise and constructive language in order to get your message across effectively. Choose words you are comfortable with – you don’t want someone to ask you what something means if you don’t know yourself.</w:t>
      </w:r>
    </w:p>
    <w:p w14:paraId="597D2BB8" w14:textId="77777777" w:rsidR="00F11E14" w:rsidRPr="009D000A" w:rsidRDefault="00F11E14" w:rsidP="00F11E14">
      <w:pPr>
        <w:pStyle w:val="NoSpacing"/>
      </w:pPr>
    </w:p>
    <w:p w14:paraId="32030C35" w14:textId="77777777" w:rsidR="009D000A" w:rsidRDefault="009D000A" w:rsidP="00F11E14">
      <w:pPr>
        <w:pStyle w:val="NoSpacing"/>
      </w:pPr>
      <w:r w:rsidRPr="009D000A">
        <w:t>It is also important to match your vocabulary to that of the receiver. If you use words they won’t understand such as technical words and acronyms, you will just distance yourself from the person with whom you are trying to communicate.</w:t>
      </w:r>
    </w:p>
    <w:p w14:paraId="39F82957" w14:textId="77777777" w:rsidR="00F11E14" w:rsidRPr="009D000A" w:rsidRDefault="00F11E14" w:rsidP="00F11E14">
      <w:pPr>
        <w:pStyle w:val="NoSpacing"/>
      </w:pPr>
    </w:p>
    <w:p w14:paraId="0056D184" w14:textId="77777777" w:rsidR="009D000A" w:rsidRDefault="009D000A" w:rsidP="00F11E14">
      <w:pPr>
        <w:pStyle w:val="NoSpacing"/>
      </w:pPr>
      <w:r w:rsidRPr="009D000A">
        <w:rPr>
          <w:b/>
          <w:bCs/>
        </w:rPr>
        <w:t>Stay on track.</w:t>
      </w:r>
      <w:r w:rsidRPr="009D000A">
        <w:t xml:space="preserve"> During communication, things may happen to knock you off track. For example, someone might disagree with you. In this case, you will need some time to reconsider your views and prepare an assertive response. You can gain valuable seconds by:</w:t>
      </w:r>
    </w:p>
    <w:p w14:paraId="1DB05F71" w14:textId="77777777" w:rsidR="00F11E14" w:rsidRPr="009D000A" w:rsidRDefault="00F11E14" w:rsidP="00F11E14">
      <w:pPr>
        <w:pStyle w:val="NoSpacing"/>
      </w:pPr>
    </w:p>
    <w:p w14:paraId="124A2528" w14:textId="77777777" w:rsidR="009D000A" w:rsidRPr="009D000A" w:rsidRDefault="009D000A" w:rsidP="00F11E14">
      <w:pPr>
        <w:pStyle w:val="NoSpacing"/>
        <w:numPr>
          <w:ilvl w:val="0"/>
          <w:numId w:val="39"/>
        </w:numPr>
      </w:pPr>
      <w:r w:rsidRPr="009D000A">
        <w:t>using starter words, e.g. ‘Well …’ or ‘I see …’</w:t>
      </w:r>
    </w:p>
    <w:p w14:paraId="41802CBF" w14:textId="77777777" w:rsidR="009D000A" w:rsidRPr="009D000A" w:rsidRDefault="009D000A" w:rsidP="00F11E14">
      <w:pPr>
        <w:pStyle w:val="NoSpacing"/>
        <w:numPr>
          <w:ilvl w:val="0"/>
          <w:numId w:val="39"/>
        </w:numPr>
      </w:pPr>
      <w:r w:rsidRPr="009D000A">
        <w:t>seeking clarification or testing your understanding, e.g. ‘So what you mean is …’</w:t>
      </w:r>
    </w:p>
    <w:p w14:paraId="6D418495" w14:textId="77777777" w:rsidR="009D000A" w:rsidRPr="009D000A" w:rsidRDefault="009D000A" w:rsidP="00F11E14">
      <w:pPr>
        <w:pStyle w:val="NoSpacing"/>
        <w:numPr>
          <w:ilvl w:val="0"/>
          <w:numId w:val="39"/>
        </w:numPr>
        <w:rPr>
          <w:b/>
          <w:bCs/>
        </w:rPr>
      </w:pPr>
      <w:r w:rsidRPr="009D000A">
        <w:t>asking directly, e.g. ‘I’d like a moment to think about that’</w:t>
      </w:r>
      <w:r w:rsidR="0023031C">
        <w:br/>
      </w:r>
    </w:p>
    <w:p w14:paraId="0588493C" w14:textId="77777777" w:rsidR="009D000A" w:rsidRPr="0023031C" w:rsidRDefault="009D000A" w:rsidP="008B33EE">
      <w:pPr>
        <w:pStyle w:val="Heading2"/>
      </w:pPr>
      <w:bookmarkStart w:id="16" w:name="_Toc61354496"/>
      <w:r w:rsidRPr="0023031C">
        <w:t>The way you say it</w:t>
      </w:r>
      <w:bookmarkEnd w:id="16"/>
      <w:r w:rsidR="008B33EE">
        <w:br/>
      </w:r>
    </w:p>
    <w:p w14:paraId="586E3513" w14:textId="77777777" w:rsidR="009D000A" w:rsidRDefault="009D000A" w:rsidP="00F11E14">
      <w:pPr>
        <w:pStyle w:val="NoSpacing"/>
      </w:pPr>
      <w:r w:rsidRPr="009D000A">
        <w:rPr>
          <w:b/>
          <w:bCs/>
        </w:rPr>
        <w:t xml:space="preserve">Confident delivery. </w:t>
      </w:r>
      <w:r w:rsidRPr="009D000A">
        <w:t>Use your voice to</w:t>
      </w:r>
      <w:r w:rsidRPr="009D000A">
        <w:rPr>
          <w:b/>
          <w:bCs/>
        </w:rPr>
        <w:t xml:space="preserve"> </w:t>
      </w:r>
      <w:r w:rsidRPr="009D000A">
        <w:t>full effect. This doesn’t mean shouting, but just adding quality to your voice. To do this, you can apply a breathing technique used by singers:</w:t>
      </w:r>
    </w:p>
    <w:p w14:paraId="16F6EF2C" w14:textId="77777777" w:rsidR="00F11E14" w:rsidRPr="009D000A" w:rsidRDefault="00F11E14" w:rsidP="00F11E14">
      <w:pPr>
        <w:pStyle w:val="NoSpacing"/>
      </w:pPr>
    </w:p>
    <w:p w14:paraId="1A423996" w14:textId="77777777" w:rsidR="009D000A" w:rsidRDefault="009D000A" w:rsidP="00F11E14">
      <w:pPr>
        <w:pStyle w:val="NoSpacing"/>
      </w:pPr>
      <w:r w:rsidRPr="009D000A">
        <w:t>You probably normally breathe from your chest (noticeable by your rib cage moving up and down), but you can also breathe from your diaphragm (evident by your stomach moving in and out). Put your hand on your stomach and breathe deeply so that your hand moves in and out. This is abdominal breathing and it allows you to access the lower/richer end of your voice range. If you use abdominal breathing while speaking, you can also take in more air and thus talk for longer without pausing (useful for presentations).</w:t>
      </w:r>
    </w:p>
    <w:p w14:paraId="79A7F7B8" w14:textId="77777777" w:rsidR="00F11E14" w:rsidRPr="009D000A" w:rsidRDefault="00F11E14" w:rsidP="00F11E14">
      <w:pPr>
        <w:pStyle w:val="NoSpacing"/>
      </w:pPr>
    </w:p>
    <w:p w14:paraId="3BD751F1" w14:textId="77777777" w:rsidR="009D000A" w:rsidRDefault="009D000A" w:rsidP="00F11E14">
      <w:pPr>
        <w:pStyle w:val="NoSpacing"/>
      </w:pPr>
      <w:r w:rsidRPr="009D000A">
        <w:rPr>
          <w:b/>
          <w:bCs/>
        </w:rPr>
        <w:t>Inflection.</w:t>
      </w:r>
      <w:r w:rsidRPr="009D000A">
        <w:t xml:space="preserve"> A monotone delivery is monotonous. An assertive delivery is smooth flowing and has inflection. Take into account the emphasis you give to words to add meaning to your message. Make sure you don’t, however, inadvertently give the wrong meaning. For example, ‘I can’t go out with </w:t>
      </w:r>
      <w:r w:rsidRPr="009D000A">
        <w:rPr>
          <w:i/>
          <w:iCs/>
        </w:rPr>
        <w:t>you</w:t>
      </w:r>
      <w:r w:rsidRPr="009D000A">
        <w:t xml:space="preserve"> tonight’ may be seen as offensive, whereas ‘I can’t go out with you </w:t>
      </w:r>
      <w:r w:rsidRPr="009D000A">
        <w:rPr>
          <w:i/>
          <w:iCs/>
        </w:rPr>
        <w:t>tonight</w:t>
      </w:r>
      <w:r w:rsidRPr="009D000A">
        <w:t>’ is more reasonable.</w:t>
      </w:r>
    </w:p>
    <w:p w14:paraId="4E6F6D61" w14:textId="77777777" w:rsidR="00F11E14" w:rsidRPr="009D000A" w:rsidRDefault="00F11E14" w:rsidP="00F11E14">
      <w:pPr>
        <w:pStyle w:val="NoSpacing"/>
      </w:pPr>
    </w:p>
    <w:p w14:paraId="23C4127C" w14:textId="77777777" w:rsidR="009D000A" w:rsidRPr="009D000A" w:rsidRDefault="009D000A" w:rsidP="00F11E14">
      <w:pPr>
        <w:pStyle w:val="NoSpacing"/>
      </w:pPr>
      <w:r w:rsidRPr="009D000A">
        <w:rPr>
          <w:b/>
          <w:bCs/>
        </w:rPr>
        <w:t xml:space="preserve">Body language. </w:t>
      </w:r>
      <w:r w:rsidRPr="009D000A">
        <w:t>Your posture can communicate confidence, energy and personal control. To do this when standing, for example, keep your head up and maintain an open stance, arms hanging loosely, hands open and relaxed. This demonstrates control over yourself and the situation.</w:t>
      </w:r>
    </w:p>
    <w:p w14:paraId="3405D645" w14:textId="77777777" w:rsidR="009D000A" w:rsidRDefault="009D000A" w:rsidP="00F11E14">
      <w:pPr>
        <w:pStyle w:val="NoSpacing"/>
      </w:pPr>
      <w:r w:rsidRPr="009D000A">
        <w:t xml:space="preserve">Hunching your shoulders and drawing your body in on itself displays passive </w:t>
      </w:r>
      <w:proofErr w:type="spellStart"/>
      <w:r w:rsidRPr="009D000A">
        <w:t>behaviour</w:t>
      </w:r>
      <w:proofErr w:type="spellEnd"/>
      <w:r w:rsidRPr="009D000A">
        <w:t>. Crossing your arms can be a defensive gesture, and angling away from a person expresses that you want to be somewhere else.</w:t>
      </w:r>
    </w:p>
    <w:p w14:paraId="5EF9E9E2" w14:textId="77777777" w:rsidR="00F11E14" w:rsidRPr="009D000A" w:rsidRDefault="00F11E14" w:rsidP="00F11E14">
      <w:pPr>
        <w:pStyle w:val="NoSpacing"/>
        <w:rPr>
          <w:b/>
          <w:bCs/>
        </w:rPr>
      </w:pPr>
    </w:p>
    <w:p w14:paraId="348E749E" w14:textId="77777777" w:rsidR="009D000A" w:rsidRDefault="009D000A" w:rsidP="00F11E14">
      <w:pPr>
        <w:pStyle w:val="NoSpacing"/>
        <w:rPr>
          <w:rFonts w:eastAsia="Times New Roman" w:cs="Arial"/>
          <w:szCs w:val="24"/>
        </w:rPr>
      </w:pPr>
      <w:r w:rsidRPr="009D000A">
        <w:rPr>
          <w:rFonts w:eastAsia="Times New Roman" w:cs="Arial"/>
          <w:b/>
          <w:bCs/>
          <w:szCs w:val="24"/>
        </w:rPr>
        <w:t xml:space="preserve">Facial expression. </w:t>
      </w:r>
      <w:r w:rsidRPr="009D000A">
        <w:rPr>
          <w:rFonts w:eastAsia="Times New Roman" w:cs="Arial"/>
          <w:szCs w:val="24"/>
        </w:rPr>
        <w:t>Your facial expression should be appropriate to the message you are giving. For example, a smile can be disarming, but is inappropriate if you are giving bad news.</w:t>
      </w:r>
    </w:p>
    <w:p w14:paraId="581CB25B" w14:textId="77777777" w:rsidR="00F11E14" w:rsidRPr="009D000A" w:rsidRDefault="00F11E14" w:rsidP="00F11E14">
      <w:pPr>
        <w:pStyle w:val="NoSpacing"/>
        <w:rPr>
          <w:rFonts w:eastAsia="Times New Roman" w:cs="Arial"/>
          <w:szCs w:val="24"/>
        </w:rPr>
      </w:pPr>
    </w:p>
    <w:p w14:paraId="5FF3288B" w14:textId="77777777" w:rsidR="009D000A" w:rsidRDefault="009D000A" w:rsidP="00F11E14">
      <w:pPr>
        <w:pStyle w:val="NoSpacing"/>
        <w:rPr>
          <w:rFonts w:eastAsia="Times New Roman" w:cs="Arial"/>
          <w:szCs w:val="24"/>
        </w:rPr>
      </w:pPr>
      <w:r w:rsidRPr="009D000A">
        <w:rPr>
          <w:rFonts w:eastAsia="Times New Roman" w:cs="Arial"/>
          <w:b/>
          <w:bCs/>
          <w:szCs w:val="24"/>
        </w:rPr>
        <w:t>Eye contact.</w:t>
      </w:r>
      <w:r w:rsidRPr="009D000A">
        <w:rPr>
          <w:rFonts w:eastAsia="Times New Roman" w:cs="Arial"/>
          <w:szCs w:val="24"/>
        </w:rPr>
        <w:t xml:space="preserve"> Good eye contact demonstrates respect and openness. Avoiding eye contact, on the other hand, can be a sign of nervousness or dishonesty.</w:t>
      </w:r>
    </w:p>
    <w:p w14:paraId="0E675462" w14:textId="77777777" w:rsidR="00F11E14" w:rsidRPr="009D000A" w:rsidRDefault="00F11E14" w:rsidP="00F11E14">
      <w:pPr>
        <w:pStyle w:val="NoSpacing"/>
        <w:rPr>
          <w:rFonts w:eastAsia="Times New Roman" w:cs="Arial"/>
          <w:szCs w:val="24"/>
        </w:rPr>
      </w:pPr>
    </w:p>
    <w:p w14:paraId="2D1CFF0E" w14:textId="77777777" w:rsidR="009D000A" w:rsidRDefault="009D000A" w:rsidP="00F11E14">
      <w:pPr>
        <w:pStyle w:val="NoSpacing"/>
        <w:rPr>
          <w:rFonts w:eastAsia="Times New Roman" w:cs="Arial"/>
          <w:szCs w:val="24"/>
        </w:rPr>
      </w:pPr>
      <w:r w:rsidRPr="009D000A">
        <w:rPr>
          <w:rFonts w:eastAsia="Times New Roman" w:cs="Arial"/>
          <w:szCs w:val="24"/>
        </w:rPr>
        <w:t>If you find eye contact difficult, try focusing on the bridge of the person’s nose. After a while you will get used to this and eye contact will seem easier. Remember to break eye contact every now and again, as people find staring unnerving.</w:t>
      </w:r>
    </w:p>
    <w:p w14:paraId="4C71928E" w14:textId="77777777" w:rsidR="00F11E14" w:rsidRPr="009D000A" w:rsidRDefault="00F11E14" w:rsidP="00F11E14">
      <w:pPr>
        <w:pStyle w:val="NoSpacing"/>
        <w:rPr>
          <w:rFonts w:eastAsia="Times New Roman" w:cs="Arial"/>
          <w:szCs w:val="24"/>
        </w:rPr>
      </w:pPr>
    </w:p>
    <w:p w14:paraId="3C101C97" w14:textId="77777777" w:rsidR="009D000A" w:rsidRDefault="009D000A" w:rsidP="00F11E14">
      <w:pPr>
        <w:pStyle w:val="NoSpacing"/>
        <w:rPr>
          <w:rFonts w:eastAsia="Times New Roman" w:cs="Arial"/>
          <w:szCs w:val="24"/>
        </w:rPr>
      </w:pPr>
      <w:r w:rsidRPr="009D000A">
        <w:rPr>
          <w:rFonts w:eastAsia="Times New Roman" w:cs="Arial"/>
          <w:b/>
          <w:bCs/>
          <w:szCs w:val="24"/>
        </w:rPr>
        <w:t>Proximity.</w:t>
      </w:r>
      <w:r w:rsidRPr="009D000A">
        <w:rPr>
          <w:rFonts w:eastAsia="Times New Roman" w:cs="Arial"/>
          <w:szCs w:val="24"/>
        </w:rPr>
        <w:t xml:space="preserve"> Respect another person’s personal space. Stepping into their space will make them feel uncomfortable and can be seen as threatening. Be aware that different cultures have different ideas of personal space. European cultures generally accept a distance of just under an arm’s length when standing.</w:t>
      </w:r>
    </w:p>
    <w:p w14:paraId="51259FE0" w14:textId="77777777" w:rsidR="00F11E14" w:rsidRPr="009D000A" w:rsidRDefault="00F11E14" w:rsidP="00F11E14">
      <w:pPr>
        <w:pStyle w:val="NoSpacing"/>
        <w:rPr>
          <w:rFonts w:eastAsia="Times New Roman" w:cs="Arial"/>
          <w:szCs w:val="24"/>
        </w:rPr>
      </w:pPr>
    </w:p>
    <w:p w14:paraId="2B73381B" w14:textId="77777777" w:rsidR="009D000A" w:rsidRDefault="009D000A" w:rsidP="00F11E14">
      <w:pPr>
        <w:pStyle w:val="NoSpacing"/>
        <w:rPr>
          <w:rFonts w:eastAsia="Times New Roman" w:cs="Arial"/>
          <w:szCs w:val="24"/>
        </w:rPr>
      </w:pPr>
      <w:r w:rsidRPr="009D000A">
        <w:rPr>
          <w:rFonts w:eastAsia="Times New Roman" w:cs="Arial"/>
          <w:b/>
          <w:bCs/>
          <w:szCs w:val="24"/>
        </w:rPr>
        <w:t xml:space="preserve">Pay attention. </w:t>
      </w:r>
      <w:r w:rsidRPr="009D000A">
        <w:rPr>
          <w:rFonts w:eastAsia="Times New Roman" w:cs="Arial"/>
          <w:szCs w:val="24"/>
        </w:rPr>
        <w:t>People who listen distractedly (allowing other things either in their head or around them to interfere), or listen dismissively (filtering the information they take in) are not acting assertively. This is because assertiveness includes taking on board the opinions and rights (here the right to be heard) of others.</w:t>
      </w:r>
    </w:p>
    <w:p w14:paraId="7E3C3494" w14:textId="77777777" w:rsidR="00F11E14" w:rsidRPr="009D000A" w:rsidRDefault="00F11E14" w:rsidP="00F11E14">
      <w:pPr>
        <w:pStyle w:val="NoSpacing"/>
        <w:rPr>
          <w:rFonts w:eastAsia="Times New Roman" w:cs="Arial"/>
          <w:szCs w:val="24"/>
        </w:rPr>
      </w:pPr>
    </w:p>
    <w:p w14:paraId="66BA0A9F" w14:textId="77777777" w:rsidR="009D000A" w:rsidRDefault="009D000A" w:rsidP="00F11E14">
      <w:pPr>
        <w:pStyle w:val="NoSpacing"/>
        <w:rPr>
          <w:rFonts w:eastAsia="Times New Roman" w:cs="Arial"/>
          <w:bCs/>
          <w:szCs w:val="24"/>
        </w:rPr>
      </w:pPr>
      <w:r w:rsidRPr="009D000A">
        <w:rPr>
          <w:rFonts w:eastAsia="Times New Roman" w:cs="Arial"/>
          <w:bCs/>
          <w:szCs w:val="24"/>
        </w:rPr>
        <w:t>You should try to read the messages others give out. For example, if they seem distracted, you may offer to arrange another time to talk.</w:t>
      </w:r>
    </w:p>
    <w:p w14:paraId="0A367585" w14:textId="77777777" w:rsidR="00F11E14" w:rsidRPr="009D000A" w:rsidRDefault="00F11E14" w:rsidP="00F11E14">
      <w:pPr>
        <w:pStyle w:val="NoSpacing"/>
        <w:rPr>
          <w:rFonts w:eastAsia="Times New Roman" w:cs="Arial"/>
          <w:bCs/>
          <w:szCs w:val="24"/>
        </w:rPr>
      </w:pPr>
    </w:p>
    <w:p w14:paraId="6647172D" w14:textId="77777777" w:rsidR="009D000A" w:rsidRDefault="009D000A" w:rsidP="00F11E14">
      <w:pPr>
        <w:pStyle w:val="NoSpacing"/>
        <w:rPr>
          <w:rFonts w:eastAsia="Times New Roman" w:cs="Arial"/>
          <w:szCs w:val="24"/>
        </w:rPr>
      </w:pPr>
      <w:r w:rsidRPr="009D000A">
        <w:rPr>
          <w:rFonts w:eastAsia="Times New Roman" w:cs="Arial"/>
          <w:b/>
          <w:bCs/>
          <w:szCs w:val="24"/>
        </w:rPr>
        <w:t xml:space="preserve">Be </w:t>
      </w:r>
      <w:proofErr w:type="spellStart"/>
      <w:r w:rsidRPr="009D000A">
        <w:rPr>
          <w:rFonts w:eastAsia="Times New Roman" w:cs="Arial"/>
          <w:b/>
          <w:bCs/>
          <w:szCs w:val="24"/>
        </w:rPr>
        <w:t>organised</w:t>
      </w:r>
      <w:proofErr w:type="spellEnd"/>
      <w:r w:rsidRPr="009D000A">
        <w:rPr>
          <w:rFonts w:eastAsia="Times New Roman" w:cs="Arial"/>
          <w:b/>
          <w:bCs/>
          <w:szCs w:val="24"/>
        </w:rPr>
        <w:t>.</w:t>
      </w:r>
      <w:r w:rsidRPr="009D000A">
        <w:rPr>
          <w:rFonts w:eastAsia="Times New Roman" w:cs="Arial"/>
          <w:szCs w:val="24"/>
        </w:rPr>
        <w:t xml:space="preserve"> Assertive people look </w:t>
      </w:r>
      <w:proofErr w:type="spellStart"/>
      <w:r w:rsidRPr="009D000A">
        <w:rPr>
          <w:rFonts w:eastAsia="Times New Roman" w:cs="Arial"/>
          <w:szCs w:val="24"/>
        </w:rPr>
        <w:t>organised</w:t>
      </w:r>
      <w:proofErr w:type="spellEnd"/>
      <w:r w:rsidRPr="009D000A">
        <w:rPr>
          <w:rFonts w:eastAsia="Times New Roman" w:cs="Arial"/>
          <w:szCs w:val="24"/>
        </w:rPr>
        <w:t xml:space="preserve"> and confident. Make sure anything that the receiver can see – be it your desk, bag, papers or presentation – is in order. This will not only give you the appearance of assertiveness, but you will also be more prepared.</w:t>
      </w:r>
    </w:p>
    <w:p w14:paraId="50510B76" w14:textId="77777777" w:rsidR="00F11E14" w:rsidRPr="009D000A" w:rsidRDefault="00F11E14" w:rsidP="00F11E14">
      <w:pPr>
        <w:pStyle w:val="NoSpacing"/>
        <w:rPr>
          <w:rFonts w:eastAsia="Times New Roman" w:cs="Arial"/>
          <w:b/>
          <w:bCs/>
          <w:szCs w:val="24"/>
        </w:rPr>
      </w:pPr>
    </w:p>
    <w:p w14:paraId="5031A035" w14:textId="77777777" w:rsidR="009D000A" w:rsidRPr="009D000A" w:rsidRDefault="009D000A" w:rsidP="00F11E14">
      <w:pPr>
        <w:pStyle w:val="NoSpacing"/>
        <w:rPr>
          <w:rFonts w:eastAsia="Times New Roman" w:cs="Arial"/>
          <w:szCs w:val="24"/>
        </w:rPr>
      </w:pPr>
      <w:r w:rsidRPr="009D000A">
        <w:rPr>
          <w:rFonts w:eastAsia="Times New Roman" w:cs="Arial"/>
          <w:b/>
          <w:bCs/>
          <w:szCs w:val="24"/>
        </w:rPr>
        <w:t>Remain calm.</w:t>
      </w:r>
      <w:r w:rsidRPr="009D000A">
        <w:rPr>
          <w:rFonts w:eastAsia="Times New Roman" w:cs="Arial"/>
          <w:szCs w:val="24"/>
        </w:rPr>
        <w:t xml:space="preserve"> Assertive people generally don’t look nervous. If you get nervous easily, then you might like to try some relaxation techniques before entering a situation in which you need to be assertive.</w:t>
      </w:r>
      <w:r w:rsidR="0023031C">
        <w:rPr>
          <w:rFonts w:eastAsia="Times New Roman" w:cs="Arial"/>
          <w:szCs w:val="24"/>
        </w:rPr>
        <w:br/>
      </w:r>
    </w:p>
    <w:p w14:paraId="1ADBF224" w14:textId="77777777" w:rsidR="0023031C" w:rsidRDefault="0023031C">
      <w:pPr>
        <w:rPr>
          <w:color w:val="604878" w:themeColor="accent5"/>
          <w:spacing w:val="10"/>
          <w:sz w:val="32"/>
        </w:rPr>
      </w:pPr>
      <w:r>
        <w:rPr>
          <w:color w:val="604878" w:themeColor="accent5"/>
          <w:sz w:val="32"/>
        </w:rPr>
        <w:br w:type="page"/>
      </w:r>
    </w:p>
    <w:p w14:paraId="02E4FD3D" w14:textId="77777777" w:rsidR="008B33EE" w:rsidRDefault="008B33EE" w:rsidP="008B33EE">
      <w:pPr>
        <w:pStyle w:val="Heading2"/>
      </w:pPr>
    </w:p>
    <w:p w14:paraId="25D3BC71" w14:textId="77777777" w:rsidR="009D000A" w:rsidRPr="0023031C" w:rsidRDefault="009D000A" w:rsidP="008B33EE">
      <w:pPr>
        <w:pStyle w:val="Heading2"/>
      </w:pPr>
      <w:bookmarkStart w:id="17" w:name="_Toc61354497"/>
      <w:r w:rsidRPr="0023031C">
        <w:t>The 3-stage model</w:t>
      </w:r>
      <w:bookmarkEnd w:id="17"/>
      <w:r w:rsidR="008B33EE">
        <w:br/>
      </w:r>
    </w:p>
    <w:p w14:paraId="46F10622" w14:textId="77777777" w:rsidR="009D000A" w:rsidRPr="009D000A" w:rsidRDefault="009D000A" w:rsidP="00F11E14">
      <w:pPr>
        <w:pStyle w:val="NoSpacing"/>
        <w:numPr>
          <w:ilvl w:val="0"/>
          <w:numId w:val="40"/>
        </w:numPr>
      </w:pPr>
      <w:r w:rsidRPr="009D000A">
        <w:t>Listen actively, reflect back what you’ve heard and understood</w:t>
      </w:r>
    </w:p>
    <w:p w14:paraId="278510FB" w14:textId="77777777" w:rsidR="009D000A" w:rsidRPr="009D000A" w:rsidRDefault="009D000A" w:rsidP="00F11E14">
      <w:pPr>
        <w:pStyle w:val="NoSpacing"/>
        <w:numPr>
          <w:ilvl w:val="0"/>
          <w:numId w:val="40"/>
        </w:numPr>
      </w:pPr>
      <w:r w:rsidRPr="009D000A">
        <w:t>Say what you think and/or feel</w:t>
      </w:r>
    </w:p>
    <w:p w14:paraId="36E943BA" w14:textId="77777777" w:rsidR="009D000A" w:rsidRPr="009D000A" w:rsidRDefault="009D000A" w:rsidP="00F11E14">
      <w:pPr>
        <w:pStyle w:val="NoSpacing"/>
        <w:numPr>
          <w:ilvl w:val="0"/>
          <w:numId w:val="40"/>
        </w:numPr>
      </w:pPr>
      <w:r w:rsidRPr="009D000A">
        <w:t>Say what you want to happen, offer a solution</w:t>
      </w:r>
    </w:p>
    <w:p w14:paraId="2DD8088B" w14:textId="77777777" w:rsidR="009D000A" w:rsidRPr="009D000A" w:rsidRDefault="009D000A" w:rsidP="009D000A">
      <w:pPr>
        <w:rPr>
          <w:sz w:val="24"/>
          <w:szCs w:val="24"/>
        </w:rPr>
      </w:pPr>
    </w:p>
    <w:p w14:paraId="53CC8B65" w14:textId="77777777" w:rsidR="009D000A" w:rsidRPr="009D000A" w:rsidRDefault="009D000A" w:rsidP="00F11E14">
      <w:pPr>
        <w:pStyle w:val="NoSpacing"/>
      </w:pPr>
      <w:r w:rsidRPr="009D000A">
        <w:t>Examples of 3-stage model statements</w:t>
      </w:r>
    </w:p>
    <w:p w14:paraId="690C85CB" w14:textId="77777777" w:rsidR="009D000A" w:rsidRPr="009D000A" w:rsidRDefault="009D000A" w:rsidP="00F11E14">
      <w:pPr>
        <w:pStyle w:val="NoSpacing"/>
      </w:pPr>
    </w:p>
    <w:p w14:paraId="2075B05D" w14:textId="77777777" w:rsidR="009D000A" w:rsidRPr="009D000A" w:rsidRDefault="009D000A" w:rsidP="00F11E14">
      <w:pPr>
        <w:pStyle w:val="NoSpacing"/>
      </w:pPr>
      <w:r w:rsidRPr="009D000A">
        <w:rPr>
          <w:b/>
          <w:bCs/>
        </w:rPr>
        <w:t>1. Active listening</w:t>
      </w:r>
    </w:p>
    <w:p w14:paraId="5DFB9DAD" w14:textId="77777777" w:rsidR="009D000A" w:rsidRPr="009D000A" w:rsidRDefault="009D000A" w:rsidP="00F11E14">
      <w:pPr>
        <w:pStyle w:val="NoSpacing"/>
      </w:pPr>
      <w:r w:rsidRPr="009D000A">
        <w:t>I appreciate that…..</w:t>
      </w:r>
    </w:p>
    <w:p w14:paraId="18DCD10A" w14:textId="77777777" w:rsidR="009D000A" w:rsidRPr="009D000A" w:rsidRDefault="009D000A" w:rsidP="00F11E14">
      <w:pPr>
        <w:pStyle w:val="NoSpacing"/>
      </w:pPr>
      <w:r w:rsidRPr="009D000A">
        <w:t>I understand what you want me to do is…</w:t>
      </w:r>
    </w:p>
    <w:p w14:paraId="6A4C2247" w14:textId="77777777" w:rsidR="009D000A" w:rsidRPr="009D000A" w:rsidRDefault="009D000A" w:rsidP="00F11E14">
      <w:pPr>
        <w:pStyle w:val="NoSpacing"/>
      </w:pPr>
      <w:r w:rsidRPr="009D000A">
        <w:t>I can see that…… is important to you</w:t>
      </w:r>
    </w:p>
    <w:p w14:paraId="05CC0019" w14:textId="77777777" w:rsidR="009D000A" w:rsidRPr="009D000A" w:rsidRDefault="009D000A" w:rsidP="00F11E14">
      <w:pPr>
        <w:pStyle w:val="NoSpacing"/>
      </w:pPr>
      <w:r w:rsidRPr="009D000A">
        <w:t>I can see that you are feeling…..</w:t>
      </w:r>
    </w:p>
    <w:p w14:paraId="7E2C6DAF" w14:textId="77777777" w:rsidR="009D000A" w:rsidRPr="009D000A" w:rsidRDefault="009D000A" w:rsidP="00F11E14">
      <w:pPr>
        <w:pStyle w:val="NoSpacing"/>
        <w:rPr>
          <w:b/>
          <w:bCs/>
        </w:rPr>
      </w:pPr>
    </w:p>
    <w:p w14:paraId="0978D208" w14:textId="77777777" w:rsidR="009D000A" w:rsidRPr="009D000A" w:rsidRDefault="009D000A" w:rsidP="00F11E14">
      <w:pPr>
        <w:pStyle w:val="NoSpacing"/>
        <w:rPr>
          <w:b/>
          <w:bCs/>
        </w:rPr>
      </w:pPr>
      <w:r w:rsidRPr="009D000A">
        <w:rPr>
          <w:b/>
          <w:bCs/>
        </w:rPr>
        <w:t>2. Say what you think/feel</w:t>
      </w:r>
    </w:p>
    <w:p w14:paraId="7B1E2F54" w14:textId="77777777" w:rsidR="009D000A" w:rsidRPr="009D000A" w:rsidRDefault="009D000A" w:rsidP="00F11E14">
      <w:pPr>
        <w:pStyle w:val="NoSpacing"/>
      </w:pPr>
      <w:r w:rsidRPr="009D000A">
        <w:t>However (not but) I think/feel…….</w:t>
      </w:r>
    </w:p>
    <w:p w14:paraId="500AB315" w14:textId="77777777" w:rsidR="009D000A" w:rsidRPr="009D000A" w:rsidRDefault="0023031C" w:rsidP="00F11E14">
      <w:pPr>
        <w:pStyle w:val="NoSpacing"/>
        <w:rPr>
          <w:b/>
          <w:bCs/>
        </w:rPr>
      </w:pPr>
      <w:r>
        <w:rPr>
          <w:b/>
          <w:bCs/>
        </w:rPr>
        <w:br/>
      </w:r>
      <w:r w:rsidR="009D000A" w:rsidRPr="009D000A">
        <w:rPr>
          <w:b/>
          <w:bCs/>
        </w:rPr>
        <w:t>3. Offer a solution</w:t>
      </w:r>
    </w:p>
    <w:p w14:paraId="4585195A" w14:textId="77777777" w:rsidR="009D000A" w:rsidRPr="009D000A" w:rsidRDefault="009D000A" w:rsidP="00F11E14">
      <w:pPr>
        <w:pStyle w:val="NoSpacing"/>
      </w:pPr>
      <w:r w:rsidRPr="009D000A">
        <w:t>So, I suggest/recommend……</w:t>
      </w:r>
    </w:p>
    <w:p w14:paraId="1E2A5AAE" w14:textId="77777777" w:rsidR="009D000A" w:rsidRPr="009D000A" w:rsidRDefault="009D000A" w:rsidP="00F11E14">
      <w:pPr>
        <w:pStyle w:val="NoSpacing"/>
      </w:pPr>
      <w:r w:rsidRPr="009D000A">
        <w:t>What I think we should do is……..</w:t>
      </w:r>
    </w:p>
    <w:p w14:paraId="59E5758A" w14:textId="77777777" w:rsidR="009D000A" w:rsidRPr="0023031C" w:rsidRDefault="009D000A" w:rsidP="00172BC8">
      <w:pPr>
        <w:pStyle w:val="Heading1"/>
      </w:pPr>
      <w:r w:rsidRPr="0023031C">
        <w:br w:type="page"/>
      </w:r>
      <w:bookmarkStart w:id="18" w:name="_Toc313364277"/>
      <w:bookmarkStart w:id="19" w:name="_Toc61354498"/>
      <w:r w:rsidRPr="0023031C">
        <w:lastRenderedPageBreak/>
        <w:t>Telephone Skills</w:t>
      </w:r>
      <w:bookmarkEnd w:id="18"/>
      <w:bookmarkEnd w:id="19"/>
    </w:p>
    <w:p w14:paraId="52DB0F0A" w14:textId="77777777" w:rsidR="009D000A" w:rsidRPr="00F11E14" w:rsidRDefault="009D000A" w:rsidP="00F11E14">
      <w:pPr>
        <w:pStyle w:val="NoSpacing"/>
        <w:rPr>
          <w:b/>
        </w:rPr>
      </w:pPr>
      <w:r w:rsidRPr="00F11E14">
        <w:rPr>
          <w:b/>
        </w:rPr>
        <w:t xml:space="preserve">The great telephone challenge </w:t>
      </w:r>
    </w:p>
    <w:p w14:paraId="38DCDFA7" w14:textId="77777777" w:rsidR="00F11E14" w:rsidRDefault="00F11E14" w:rsidP="00F11E14">
      <w:pPr>
        <w:pStyle w:val="NoSpacing"/>
      </w:pPr>
    </w:p>
    <w:p w14:paraId="0C7CEE86" w14:textId="77777777" w:rsidR="009D000A" w:rsidRDefault="009D000A" w:rsidP="00F11E14">
      <w:pPr>
        <w:pStyle w:val="NoSpacing"/>
      </w:pPr>
      <w:r w:rsidRPr="009D000A">
        <w:t>Your goal when using the telephone for internal or external customers should be to:</w:t>
      </w:r>
    </w:p>
    <w:p w14:paraId="2FD750E4" w14:textId="77777777" w:rsidR="00F11E14" w:rsidRPr="009D000A" w:rsidRDefault="00F11E14" w:rsidP="00F11E14">
      <w:pPr>
        <w:pStyle w:val="NoSpacing"/>
      </w:pPr>
    </w:p>
    <w:p w14:paraId="7246F5DE" w14:textId="77777777" w:rsidR="009D000A" w:rsidRPr="009D000A" w:rsidRDefault="009D000A" w:rsidP="00F11E14">
      <w:pPr>
        <w:pStyle w:val="NoSpacing"/>
        <w:numPr>
          <w:ilvl w:val="0"/>
          <w:numId w:val="41"/>
        </w:numPr>
      </w:pPr>
      <w:r w:rsidRPr="009D000A">
        <w:t>Make that caller believe that you are pleased to hear from them</w:t>
      </w:r>
    </w:p>
    <w:p w14:paraId="27534AF3" w14:textId="77777777" w:rsidR="009D000A" w:rsidRPr="009D000A" w:rsidRDefault="009D000A" w:rsidP="00F11E14">
      <w:pPr>
        <w:pStyle w:val="NoSpacing"/>
        <w:numPr>
          <w:ilvl w:val="0"/>
          <w:numId w:val="41"/>
        </w:numPr>
      </w:pPr>
      <w:r w:rsidRPr="009D000A">
        <w:t>Sound awake, alert and ready</w:t>
      </w:r>
    </w:p>
    <w:p w14:paraId="416F0526" w14:textId="77777777" w:rsidR="009D000A" w:rsidRPr="009D000A" w:rsidRDefault="009D000A" w:rsidP="00F11E14">
      <w:pPr>
        <w:pStyle w:val="NoSpacing"/>
        <w:numPr>
          <w:ilvl w:val="0"/>
          <w:numId w:val="41"/>
        </w:numPr>
      </w:pPr>
      <w:r w:rsidRPr="009D000A">
        <w:t>Make the caller feel special</w:t>
      </w:r>
    </w:p>
    <w:p w14:paraId="5B255779" w14:textId="77777777" w:rsidR="009D000A" w:rsidRPr="009D000A" w:rsidRDefault="009D000A" w:rsidP="00F11E14">
      <w:pPr>
        <w:pStyle w:val="NoSpacing"/>
        <w:numPr>
          <w:ilvl w:val="0"/>
          <w:numId w:val="41"/>
        </w:numPr>
      </w:pPr>
      <w:r w:rsidRPr="009D000A">
        <w:t>Have patience with those who perhaps deserve it the least</w:t>
      </w:r>
    </w:p>
    <w:p w14:paraId="4299A089" w14:textId="77777777" w:rsidR="009D000A" w:rsidRPr="009D000A" w:rsidRDefault="009D000A" w:rsidP="00F11E14">
      <w:pPr>
        <w:pStyle w:val="NoSpacing"/>
        <w:numPr>
          <w:ilvl w:val="0"/>
          <w:numId w:val="41"/>
        </w:numPr>
      </w:pPr>
      <w:r w:rsidRPr="009D000A">
        <w:t>Direct your personality and enthusiasm down the telephone</w:t>
      </w:r>
    </w:p>
    <w:p w14:paraId="1AB090F9" w14:textId="77777777" w:rsidR="009D000A" w:rsidRPr="009D000A" w:rsidRDefault="009D000A" w:rsidP="00F11E14">
      <w:pPr>
        <w:pStyle w:val="NoSpacing"/>
        <w:numPr>
          <w:ilvl w:val="0"/>
          <w:numId w:val="41"/>
        </w:numPr>
      </w:pPr>
      <w:r w:rsidRPr="009D000A">
        <w:t>Make a good first impression</w:t>
      </w:r>
    </w:p>
    <w:p w14:paraId="02B654D6" w14:textId="77777777" w:rsidR="009D000A" w:rsidRPr="009D000A" w:rsidRDefault="009D000A" w:rsidP="00F11E14">
      <w:pPr>
        <w:pStyle w:val="NoSpacing"/>
        <w:numPr>
          <w:ilvl w:val="0"/>
          <w:numId w:val="41"/>
        </w:numPr>
      </w:pPr>
      <w:r w:rsidRPr="009D000A">
        <w:t>Make a good last impression</w:t>
      </w:r>
    </w:p>
    <w:p w14:paraId="27E147F2" w14:textId="77777777" w:rsidR="009D000A" w:rsidRPr="009D000A" w:rsidRDefault="009D000A" w:rsidP="00F11E14">
      <w:pPr>
        <w:pStyle w:val="NoSpacing"/>
        <w:numPr>
          <w:ilvl w:val="0"/>
          <w:numId w:val="41"/>
        </w:numPr>
      </w:pPr>
      <w:r w:rsidRPr="009D000A">
        <w:t>Keep in control, without interrupting or bullying</w:t>
      </w:r>
    </w:p>
    <w:p w14:paraId="0891DD38" w14:textId="77777777" w:rsidR="009D000A" w:rsidRPr="009D000A" w:rsidRDefault="009D000A" w:rsidP="00F11E14">
      <w:pPr>
        <w:pStyle w:val="NoSpacing"/>
        <w:numPr>
          <w:ilvl w:val="0"/>
          <w:numId w:val="41"/>
        </w:numPr>
      </w:pPr>
      <w:r w:rsidRPr="009D000A">
        <w:t xml:space="preserve">Inspire confidence </w:t>
      </w:r>
    </w:p>
    <w:p w14:paraId="5EE070B4" w14:textId="77777777" w:rsidR="009D000A" w:rsidRPr="009D000A" w:rsidRDefault="009D000A" w:rsidP="00F11E14">
      <w:pPr>
        <w:pStyle w:val="NoSpacing"/>
        <w:numPr>
          <w:ilvl w:val="0"/>
          <w:numId w:val="41"/>
        </w:numPr>
      </w:pPr>
      <w:r w:rsidRPr="009D000A">
        <w:t>Make the customer feel they are dealing with a person and not being processed</w:t>
      </w:r>
    </w:p>
    <w:p w14:paraId="63508E8B" w14:textId="77777777" w:rsidR="009D000A" w:rsidRPr="009D000A" w:rsidRDefault="009D000A" w:rsidP="00F11E14">
      <w:pPr>
        <w:pStyle w:val="NoSpacing"/>
        <w:numPr>
          <w:ilvl w:val="0"/>
          <w:numId w:val="41"/>
        </w:numPr>
      </w:pPr>
      <w:r w:rsidRPr="009D000A">
        <w:t>Not use any negative words or phrases</w:t>
      </w:r>
    </w:p>
    <w:p w14:paraId="24794C94" w14:textId="77777777" w:rsidR="009D000A" w:rsidRPr="009D000A" w:rsidRDefault="009D000A" w:rsidP="00F11E14">
      <w:pPr>
        <w:pStyle w:val="NoSpacing"/>
        <w:numPr>
          <w:ilvl w:val="0"/>
          <w:numId w:val="41"/>
        </w:numPr>
      </w:pPr>
      <w:r w:rsidRPr="009D000A">
        <w:t xml:space="preserve">Be believed </w:t>
      </w:r>
    </w:p>
    <w:p w14:paraId="5C7B9AB0" w14:textId="77777777" w:rsidR="009D000A" w:rsidRPr="009D000A" w:rsidRDefault="009D000A" w:rsidP="00F11E14">
      <w:pPr>
        <w:pStyle w:val="NoSpacing"/>
        <w:numPr>
          <w:ilvl w:val="0"/>
          <w:numId w:val="41"/>
        </w:numPr>
      </w:pPr>
      <w:r w:rsidRPr="009D000A">
        <w:t xml:space="preserve">Use the customer’s name </w:t>
      </w:r>
    </w:p>
    <w:p w14:paraId="0CEA3260" w14:textId="77777777" w:rsidR="009D000A" w:rsidRPr="0023031C" w:rsidRDefault="009D000A" w:rsidP="00F11E14">
      <w:pPr>
        <w:pStyle w:val="NoSpacing"/>
        <w:numPr>
          <w:ilvl w:val="0"/>
          <w:numId w:val="41"/>
        </w:numPr>
      </w:pPr>
      <w:r w:rsidRPr="009D000A">
        <w:t>Conduct the call efficiently and quickly without rushing the caller</w:t>
      </w:r>
      <w:r w:rsidR="0023031C">
        <w:t>…</w:t>
      </w:r>
      <w:r w:rsidRPr="0023031C">
        <w:t xml:space="preserve"> That’s all!</w:t>
      </w:r>
    </w:p>
    <w:p w14:paraId="0F9B3796" w14:textId="77777777" w:rsidR="0023031C" w:rsidRDefault="0023031C" w:rsidP="0023031C">
      <w:pPr>
        <w:spacing w:after="0"/>
        <w:rPr>
          <w:rFonts w:eastAsia="Times New Roman" w:cs="Arial"/>
          <w:b/>
          <w:sz w:val="24"/>
          <w:szCs w:val="24"/>
        </w:rPr>
      </w:pPr>
    </w:p>
    <w:p w14:paraId="50B03D7F" w14:textId="77777777" w:rsidR="009D000A" w:rsidRDefault="009D000A" w:rsidP="00F11E14">
      <w:pPr>
        <w:pStyle w:val="NoSpacing"/>
        <w:rPr>
          <w:b/>
        </w:rPr>
      </w:pPr>
      <w:r w:rsidRPr="00F11E14">
        <w:rPr>
          <w:b/>
        </w:rPr>
        <w:t>Reduced feedback</w:t>
      </w:r>
    </w:p>
    <w:p w14:paraId="14342055" w14:textId="77777777" w:rsidR="00F11E14" w:rsidRPr="00F11E14" w:rsidRDefault="00F11E14" w:rsidP="00F11E14">
      <w:pPr>
        <w:pStyle w:val="NoSpacing"/>
        <w:rPr>
          <w:b/>
        </w:rPr>
      </w:pPr>
    </w:p>
    <w:p w14:paraId="2EC925A3" w14:textId="77777777" w:rsidR="009D000A" w:rsidRPr="009D000A" w:rsidRDefault="009D000A" w:rsidP="00F11E14">
      <w:pPr>
        <w:pStyle w:val="NoSpacing"/>
      </w:pPr>
      <w:r w:rsidRPr="009D000A">
        <w:t xml:space="preserve">Perhaps the most significant difference about being on the telephone is that you are cut off from your normal sources of feedback or communication. In a face-to-face situation, you can rely on a number of visual clues – facial expressions, body postures, gestures – to gauge the other person’s reaction to your message, but these are not available to over the telephone. </w:t>
      </w:r>
    </w:p>
    <w:p w14:paraId="75B5A000" w14:textId="77777777" w:rsidR="009D000A" w:rsidRPr="009D000A" w:rsidRDefault="009D000A" w:rsidP="00F11E14">
      <w:pPr>
        <w:pStyle w:val="NoSpacing"/>
      </w:pPr>
    </w:p>
    <w:p w14:paraId="53C80C45" w14:textId="77777777" w:rsidR="009D000A" w:rsidRPr="009D000A" w:rsidRDefault="009D000A" w:rsidP="00F11E14">
      <w:pPr>
        <w:pStyle w:val="NoSpacing"/>
      </w:pPr>
      <w:r w:rsidRPr="009D000A">
        <w:t>This means that when you are communicating over the telephone, all you have to go on are those clues provided by other person’s voice, for example:</w:t>
      </w:r>
    </w:p>
    <w:p w14:paraId="3C8B9F0A" w14:textId="77777777" w:rsidR="009D000A" w:rsidRPr="009D000A" w:rsidRDefault="009D000A" w:rsidP="00F11E14">
      <w:pPr>
        <w:pStyle w:val="NoSpacing"/>
      </w:pPr>
    </w:p>
    <w:p w14:paraId="536112A8" w14:textId="77777777" w:rsidR="009D000A" w:rsidRPr="009D000A" w:rsidRDefault="009D000A" w:rsidP="00F11E14">
      <w:pPr>
        <w:pStyle w:val="NoSpacing"/>
        <w:numPr>
          <w:ilvl w:val="0"/>
          <w:numId w:val="42"/>
        </w:numPr>
      </w:pPr>
      <w:r w:rsidRPr="009D000A">
        <w:t>Tone of voice</w:t>
      </w:r>
    </w:p>
    <w:p w14:paraId="4E159092" w14:textId="77777777" w:rsidR="009D000A" w:rsidRPr="009D000A" w:rsidRDefault="009D000A" w:rsidP="00F11E14">
      <w:pPr>
        <w:pStyle w:val="NoSpacing"/>
        <w:numPr>
          <w:ilvl w:val="0"/>
          <w:numId w:val="42"/>
        </w:numPr>
      </w:pPr>
      <w:r w:rsidRPr="009D000A">
        <w:t>Volume</w:t>
      </w:r>
    </w:p>
    <w:p w14:paraId="2C580D34" w14:textId="77777777" w:rsidR="009D000A" w:rsidRPr="009D000A" w:rsidRDefault="009D000A" w:rsidP="00F11E14">
      <w:pPr>
        <w:pStyle w:val="NoSpacing"/>
        <w:numPr>
          <w:ilvl w:val="0"/>
          <w:numId w:val="42"/>
        </w:numPr>
      </w:pPr>
      <w:r w:rsidRPr="009D000A">
        <w:t>Speech rate</w:t>
      </w:r>
    </w:p>
    <w:p w14:paraId="48FF4767" w14:textId="77777777" w:rsidR="009D000A" w:rsidRPr="009D000A" w:rsidRDefault="009D000A" w:rsidP="00F11E14">
      <w:pPr>
        <w:pStyle w:val="NoSpacing"/>
        <w:numPr>
          <w:ilvl w:val="0"/>
          <w:numId w:val="42"/>
        </w:numPr>
      </w:pPr>
      <w:r w:rsidRPr="009D000A">
        <w:t>The actual words</w:t>
      </w:r>
      <w:r w:rsidRPr="009D000A">
        <w:br/>
      </w:r>
    </w:p>
    <w:p w14:paraId="04630726" w14:textId="77777777" w:rsidR="009D000A" w:rsidRPr="00F11E14" w:rsidRDefault="009D000A" w:rsidP="00F11E14">
      <w:pPr>
        <w:pStyle w:val="NoSpacing"/>
        <w:rPr>
          <w:b/>
        </w:rPr>
      </w:pPr>
      <w:r w:rsidRPr="00F11E14">
        <w:rPr>
          <w:b/>
        </w:rPr>
        <w:t>Limitations due to reduced feedback</w:t>
      </w:r>
    </w:p>
    <w:p w14:paraId="6615F047" w14:textId="77777777" w:rsidR="009D000A" w:rsidRPr="009D000A" w:rsidRDefault="009D000A" w:rsidP="00F11E14">
      <w:pPr>
        <w:pStyle w:val="NoSpacing"/>
        <w:rPr>
          <w:u w:val="single"/>
        </w:rPr>
      </w:pPr>
    </w:p>
    <w:p w14:paraId="72AFCBD3" w14:textId="77777777" w:rsidR="009D000A" w:rsidRPr="009D000A" w:rsidRDefault="009D000A" w:rsidP="00F11E14">
      <w:pPr>
        <w:pStyle w:val="NoSpacing"/>
      </w:pPr>
      <w:r w:rsidRPr="009D000A">
        <w:t>The fact is that without visual clues, you are more likely to misinterpret statements.</w:t>
      </w:r>
    </w:p>
    <w:p w14:paraId="5D2B5D67" w14:textId="77777777" w:rsidR="009D000A" w:rsidRPr="009D000A" w:rsidRDefault="009D000A" w:rsidP="00F11E14">
      <w:pPr>
        <w:pStyle w:val="NoSpacing"/>
      </w:pPr>
    </w:p>
    <w:p w14:paraId="63AB2D14" w14:textId="77777777" w:rsidR="009D000A" w:rsidRPr="009D000A" w:rsidRDefault="009D000A" w:rsidP="00F11E14">
      <w:pPr>
        <w:pStyle w:val="NoSpacing"/>
        <w:numPr>
          <w:ilvl w:val="0"/>
          <w:numId w:val="43"/>
        </w:numPr>
      </w:pPr>
      <w:r w:rsidRPr="009D000A">
        <w:t>Being limited to voice clues, you will need a high degree of concentration</w:t>
      </w:r>
    </w:p>
    <w:p w14:paraId="38ED515A" w14:textId="77777777" w:rsidR="009D000A" w:rsidRPr="009D000A" w:rsidRDefault="009D000A" w:rsidP="00F11E14">
      <w:pPr>
        <w:pStyle w:val="NoSpacing"/>
        <w:numPr>
          <w:ilvl w:val="0"/>
          <w:numId w:val="43"/>
        </w:numPr>
      </w:pPr>
      <w:r w:rsidRPr="009D000A">
        <w:t>Conversations may become too impersonal and business-like</w:t>
      </w:r>
    </w:p>
    <w:p w14:paraId="0356B18E" w14:textId="77777777" w:rsidR="009D000A" w:rsidRPr="009D000A" w:rsidRDefault="009D000A" w:rsidP="00F11E14">
      <w:pPr>
        <w:pStyle w:val="NoSpacing"/>
        <w:numPr>
          <w:ilvl w:val="0"/>
          <w:numId w:val="43"/>
        </w:numPr>
      </w:pPr>
      <w:r w:rsidRPr="009D000A">
        <w:lastRenderedPageBreak/>
        <w:t>Time tends to become exaggerated (i.e. 20 seconds waiting on the telephone can seem much longer)</w:t>
      </w:r>
    </w:p>
    <w:p w14:paraId="2FE64F7B" w14:textId="77777777" w:rsidR="009D000A" w:rsidRPr="009D000A" w:rsidRDefault="009D000A" w:rsidP="00F11E14">
      <w:pPr>
        <w:pStyle w:val="NoSpacing"/>
        <w:numPr>
          <w:ilvl w:val="0"/>
          <w:numId w:val="43"/>
        </w:numPr>
      </w:pPr>
      <w:r w:rsidRPr="009D000A">
        <w:t xml:space="preserve">Not knowing what the customer may be doing, you may interrupt them at an inopportune moment. </w:t>
      </w:r>
    </w:p>
    <w:p w14:paraId="3183F2AF" w14:textId="77777777" w:rsidR="009D000A" w:rsidRPr="009D000A" w:rsidRDefault="009D000A" w:rsidP="0023031C">
      <w:pPr>
        <w:spacing w:after="0" w:line="276" w:lineRule="auto"/>
        <w:rPr>
          <w:rFonts w:eastAsia="Times New Roman" w:cs="Arial"/>
          <w:b/>
          <w:sz w:val="24"/>
          <w:szCs w:val="24"/>
        </w:rPr>
      </w:pPr>
    </w:p>
    <w:p w14:paraId="2E01E49D" w14:textId="77777777" w:rsidR="009D000A" w:rsidRPr="0023031C" w:rsidRDefault="009D000A" w:rsidP="008B33EE">
      <w:pPr>
        <w:pStyle w:val="Heading2"/>
      </w:pPr>
      <w:bookmarkStart w:id="20" w:name="_Toc313364278"/>
      <w:bookmarkStart w:id="21" w:name="_Toc61354499"/>
      <w:r w:rsidRPr="0023031C">
        <w:t>Quick solutions to common difficulties</w:t>
      </w:r>
      <w:bookmarkEnd w:id="20"/>
      <w:bookmarkEnd w:id="21"/>
    </w:p>
    <w:p w14:paraId="19AC27FD" w14:textId="77777777" w:rsidR="008B33EE" w:rsidRDefault="008B33EE" w:rsidP="00F11E14">
      <w:pPr>
        <w:pStyle w:val="NoSpacing"/>
        <w:rPr>
          <w:b/>
        </w:rPr>
      </w:pPr>
    </w:p>
    <w:p w14:paraId="7C86DD4A" w14:textId="77777777" w:rsidR="009D000A" w:rsidRPr="00F11E14" w:rsidRDefault="009D000A" w:rsidP="00F11E14">
      <w:pPr>
        <w:pStyle w:val="NoSpacing"/>
        <w:rPr>
          <w:b/>
        </w:rPr>
      </w:pPr>
      <w:r w:rsidRPr="00F11E14">
        <w:rPr>
          <w:b/>
        </w:rPr>
        <w:t>Misinterpretation</w:t>
      </w:r>
    </w:p>
    <w:p w14:paraId="5CE44B8E" w14:textId="77777777" w:rsidR="009D000A" w:rsidRPr="009D000A" w:rsidRDefault="009D000A" w:rsidP="00F11E14">
      <w:pPr>
        <w:pStyle w:val="NoSpacing"/>
      </w:pPr>
      <w:r w:rsidRPr="009D000A">
        <w:t xml:space="preserve">Use of ‘active’ listening skills can help you avoid misinterpreting customer statements. </w:t>
      </w:r>
    </w:p>
    <w:p w14:paraId="3D33612D" w14:textId="77777777" w:rsidR="009D000A" w:rsidRPr="009D000A" w:rsidRDefault="009D000A" w:rsidP="00F11E14">
      <w:pPr>
        <w:pStyle w:val="NoSpacing"/>
      </w:pPr>
    </w:p>
    <w:p w14:paraId="7723C5F9" w14:textId="77777777" w:rsidR="009D000A" w:rsidRPr="00F11E14" w:rsidRDefault="009D000A" w:rsidP="00F11E14">
      <w:pPr>
        <w:pStyle w:val="NoSpacing"/>
        <w:rPr>
          <w:b/>
        </w:rPr>
      </w:pPr>
      <w:r w:rsidRPr="00F11E14">
        <w:rPr>
          <w:b/>
        </w:rPr>
        <w:t>Disembodied Voice</w:t>
      </w:r>
    </w:p>
    <w:p w14:paraId="326EDE5D" w14:textId="77777777" w:rsidR="009D000A" w:rsidRPr="009D000A" w:rsidRDefault="009D000A" w:rsidP="00F11E14">
      <w:pPr>
        <w:pStyle w:val="NoSpacing"/>
      </w:pPr>
      <w:r w:rsidRPr="009D000A">
        <w:t xml:space="preserve">Get to know the speaker as a person – when they engage in personal conversation, let them do it – you’ll learn more about them that way. </w:t>
      </w:r>
    </w:p>
    <w:p w14:paraId="625567D4" w14:textId="77777777" w:rsidR="009D000A" w:rsidRPr="009D000A" w:rsidRDefault="009D000A" w:rsidP="00F11E14">
      <w:pPr>
        <w:pStyle w:val="NoSpacing"/>
      </w:pPr>
    </w:p>
    <w:p w14:paraId="017D2C40" w14:textId="77777777" w:rsidR="009D000A" w:rsidRPr="00F11E14" w:rsidRDefault="009D000A" w:rsidP="00F11E14">
      <w:pPr>
        <w:pStyle w:val="NoSpacing"/>
        <w:rPr>
          <w:b/>
        </w:rPr>
      </w:pPr>
      <w:r w:rsidRPr="00F11E14">
        <w:rPr>
          <w:b/>
        </w:rPr>
        <w:t>Desk-Tied</w:t>
      </w:r>
    </w:p>
    <w:p w14:paraId="3A174CDF" w14:textId="77777777" w:rsidR="009D000A" w:rsidRPr="009D000A" w:rsidRDefault="009D000A" w:rsidP="00F11E14">
      <w:pPr>
        <w:pStyle w:val="NoSpacing"/>
      </w:pPr>
      <w:proofErr w:type="spellStart"/>
      <w:r w:rsidRPr="009D000A">
        <w:t>Organise</w:t>
      </w:r>
      <w:proofErr w:type="spellEnd"/>
      <w:r w:rsidRPr="009D000A">
        <w:t xml:space="preserve"> your desk so that everything you need is within reach and you have no need to leave your telephone to gather information or support material. </w:t>
      </w:r>
    </w:p>
    <w:p w14:paraId="2AECD4A4" w14:textId="77777777" w:rsidR="009D000A" w:rsidRPr="009D000A" w:rsidRDefault="009D000A" w:rsidP="00F11E14">
      <w:pPr>
        <w:pStyle w:val="NoSpacing"/>
      </w:pPr>
    </w:p>
    <w:p w14:paraId="5AA65D69" w14:textId="77777777" w:rsidR="009D000A" w:rsidRPr="00F11E14" w:rsidRDefault="009D000A" w:rsidP="00F11E14">
      <w:pPr>
        <w:pStyle w:val="NoSpacing"/>
        <w:rPr>
          <w:b/>
        </w:rPr>
      </w:pPr>
      <w:r w:rsidRPr="00F11E14">
        <w:rPr>
          <w:b/>
        </w:rPr>
        <w:t>Exaggerate Time</w:t>
      </w:r>
    </w:p>
    <w:p w14:paraId="3B5A6A13" w14:textId="77777777" w:rsidR="009D000A" w:rsidRPr="009D000A" w:rsidRDefault="009D000A" w:rsidP="00F11E14">
      <w:pPr>
        <w:pStyle w:val="NoSpacing"/>
      </w:pPr>
      <w:r w:rsidRPr="009D000A">
        <w:t>Exaggerated time is primarily a matter of not leaving the other person on ‘hold’ for excessive amounts of time. Also, be reasonably direct and to the point.</w:t>
      </w:r>
    </w:p>
    <w:p w14:paraId="16A42815" w14:textId="77777777" w:rsidR="009D000A" w:rsidRPr="009D000A" w:rsidRDefault="009D000A" w:rsidP="00F11E14">
      <w:pPr>
        <w:pStyle w:val="NoSpacing"/>
      </w:pPr>
    </w:p>
    <w:p w14:paraId="32A2648D" w14:textId="77777777" w:rsidR="009D000A" w:rsidRPr="00F11E14" w:rsidRDefault="009D000A" w:rsidP="00F11E14">
      <w:pPr>
        <w:pStyle w:val="NoSpacing"/>
        <w:rPr>
          <w:b/>
        </w:rPr>
      </w:pPr>
      <w:r w:rsidRPr="00F11E14">
        <w:rPr>
          <w:b/>
        </w:rPr>
        <w:t>Interrupting Customers</w:t>
      </w:r>
    </w:p>
    <w:p w14:paraId="1AF85489" w14:textId="77777777" w:rsidR="009D000A" w:rsidRPr="009D000A" w:rsidRDefault="009D000A" w:rsidP="00F11E14">
      <w:pPr>
        <w:pStyle w:val="NoSpacing"/>
      </w:pPr>
      <w:r w:rsidRPr="009D000A">
        <w:t xml:space="preserve">If you interrupt a customer who is very busy and doesn’t want to talk when you ring, it’s best to re-schedule the call. You can also try to establish a convenient time to call. </w:t>
      </w:r>
    </w:p>
    <w:p w14:paraId="43CFC10B" w14:textId="77777777" w:rsidR="009D000A" w:rsidRPr="009D000A" w:rsidRDefault="009D000A" w:rsidP="0023031C">
      <w:pPr>
        <w:spacing w:after="0"/>
        <w:rPr>
          <w:rFonts w:eastAsia="Times New Roman" w:cs="Arial"/>
          <w:sz w:val="24"/>
          <w:szCs w:val="24"/>
        </w:rPr>
      </w:pPr>
    </w:p>
    <w:p w14:paraId="142DA275" w14:textId="77777777" w:rsidR="009D000A" w:rsidRPr="0023031C" w:rsidRDefault="009D000A" w:rsidP="008B33EE">
      <w:pPr>
        <w:pStyle w:val="Heading2"/>
        <w:rPr>
          <w:rFonts w:asciiTheme="minorHAnsi" w:eastAsiaTheme="minorEastAsia" w:hAnsiTheme="minorHAnsi" w:cstheme="minorBidi"/>
          <w:szCs w:val="22"/>
        </w:rPr>
      </w:pPr>
      <w:bookmarkStart w:id="22" w:name="_Toc61354500"/>
      <w:r w:rsidRPr="0023031C">
        <w:t>Master the Basics</w:t>
      </w:r>
      <w:bookmarkEnd w:id="22"/>
    </w:p>
    <w:p w14:paraId="35BE25B7" w14:textId="77777777" w:rsidR="009D000A" w:rsidRPr="00F11E14" w:rsidRDefault="008B33EE" w:rsidP="00F11E14">
      <w:pPr>
        <w:pStyle w:val="NoSpacing"/>
        <w:rPr>
          <w:b/>
        </w:rPr>
      </w:pPr>
      <w:r>
        <w:rPr>
          <w:b/>
        </w:rPr>
        <w:br/>
      </w:r>
      <w:r w:rsidR="009D000A" w:rsidRPr="00F11E14">
        <w:rPr>
          <w:b/>
        </w:rPr>
        <w:t>People like people who sound….</w:t>
      </w:r>
    </w:p>
    <w:p w14:paraId="5AB9B4B2" w14:textId="77777777" w:rsidR="009D000A" w:rsidRPr="009D000A" w:rsidRDefault="009D000A" w:rsidP="00F11E14">
      <w:pPr>
        <w:pStyle w:val="NoSpacing"/>
      </w:pPr>
    </w:p>
    <w:p w14:paraId="2155FAFD" w14:textId="77777777" w:rsidR="009D000A" w:rsidRPr="009D000A" w:rsidRDefault="009D000A" w:rsidP="00F11E14">
      <w:pPr>
        <w:pStyle w:val="NoSpacing"/>
      </w:pPr>
      <w:r w:rsidRPr="009D000A">
        <w:t>People like to deal with people who have a certain ‘attitude’ or charisma about them. This is true whether you are dealing face-to-face or on the telephone.  If we don’t have any face-to-face or visual communication, we have to use our voice to create the right impression. Most people would agree that they would like to be described by their customers as:</w:t>
      </w:r>
    </w:p>
    <w:p w14:paraId="7A8A8C15" w14:textId="77777777" w:rsidR="009D000A" w:rsidRPr="009D000A" w:rsidRDefault="009D000A" w:rsidP="00F11E14">
      <w:pPr>
        <w:pStyle w:val="NoSpacing"/>
      </w:pPr>
    </w:p>
    <w:p w14:paraId="302CE91B" w14:textId="77777777" w:rsidR="009D000A" w:rsidRPr="009D000A" w:rsidRDefault="009D000A" w:rsidP="00F11E14">
      <w:pPr>
        <w:pStyle w:val="NoSpacing"/>
        <w:numPr>
          <w:ilvl w:val="0"/>
          <w:numId w:val="44"/>
        </w:numPr>
      </w:pPr>
      <w:r w:rsidRPr="009D000A">
        <w:t xml:space="preserve">Friendly </w:t>
      </w:r>
    </w:p>
    <w:p w14:paraId="45F784CE" w14:textId="77777777" w:rsidR="009D000A" w:rsidRPr="009D000A" w:rsidRDefault="009D000A" w:rsidP="00F11E14">
      <w:pPr>
        <w:pStyle w:val="NoSpacing"/>
        <w:numPr>
          <w:ilvl w:val="0"/>
          <w:numId w:val="44"/>
        </w:numPr>
      </w:pPr>
      <w:r w:rsidRPr="009D000A">
        <w:t>Helpful</w:t>
      </w:r>
    </w:p>
    <w:p w14:paraId="43AE9E10" w14:textId="77777777" w:rsidR="009D000A" w:rsidRPr="009D000A" w:rsidRDefault="009D000A" w:rsidP="00F11E14">
      <w:pPr>
        <w:pStyle w:val="NoSpacing"/>
        <w:numPr>
          <w:ilvl w:val="0"/>
          <w:numId w:val="44"/>
        </w:numPr>
      </w:pPr>
      <w:r w:rsidRPr="009D000A">
        <w:t>Cheerful</w:t>
      </w:r>
    </w:p>
    <w:p w14:paraId="1CF2B3BE" w14:textId="77777777" w:rsidR="009D000A" w:rsidRPr="009D000A" w:rsidRDefault="009D000A" w:rsidP="00F11E14">
      <w:pPr>
        <w:pStyle w:val="NoSpacing"/>
        <w:numPr>
          <w:ilvl w:val="0"/>
          <w:numId w:val="44"/>
        </w:numPr>
      </w:pPr>
      <w:r w:rsidRPr="009D000A">
        <w:t xml:space="preserve">Knowledgeable </w:t>
      </w:r>
    </w:p>
    <w:p w14:paraId="25E63107" w14:textId="77777777" w:rsidR="009D000A" w:rsidRPr="009D000A" w:rsidRDefault="009D000A" w:rsidP="00F11E14">
      <w:pPr>
        <w:pStyle w:val="NoSpacing"/>
        <w:numPr>
          <w:ilvl w:val="0"/>
          <w:numId w:val="44"/>
        </w:numPr>
      </w:pPr>
      <w:r w:rsidRPr="009D000A">
        <w:t xml:space="preserve">Confident </w:t>
      </w:r>
    </w:p>
    <w:p w14:paraId="0AF3AB71" w14:textId="77777777" w:rsidR="009D000A" w:rsidRPr="009D000A" w:rsidRDefault="009D000A" w:rsidP="00F11E14">
      <w:pPr>
        <w:pStyle w:val="NoSpacing"/>
        <w:numPr>
          <w:ilvl w:val="0"/>
          <w:numId w:val="44"/>
        </w:numPr>
      </w:pPr>
      <w:r w:rsidRPr="009D000A">
        <w:lastRenderedPageBreak/>
        <w:t>In control</w:t>
      </w:r>
    </w:p>
    <w:p w14:paraId="4104D5FB" w14:textId="77777777" w:rsidR="009D000A" w:rsidRPr="009D000A" w:rsidRDefault="009D000A" w:rsidP="00F11E14">
      <w:pPr>
        <w:pStyle w:val="NoSpacing"/>
        <w:numPr>
          <w:ilvl w:val="0"/>
          <w:numId w:val="44"/>
        </w:numPr>
      </w:pPr>
      <w:r w:rsidRPr="009D000A">
        <w:t>Professional</w:t>
      </w:r>
    </w:p>
    <w:p w14:paraId="7191E668" w14:textId="77777777" w:rsidR="009D000A" w:rsidRPr="009D000A" w:rsidRDefault="009D000A" w:rsidP="00F11E14">
      <w:pPr>
        <w:pStyle w:val="NoSpacing"/>
        <w:numPr>
          <w:ilvl w:val="0"/>
          <w:numId w:val="44"/>
        </w:numPr>
      </w:pPr>
      <w:r w:rsidRPr="009D000A">
        <w:t>Enthusiastic</w:t>
      </w:r>
    </w:p>
    <w:p w14:paraId="05411706" w14:textId="77777777" w:rsidR="009D000A" w:rsidRPr="009D000A" w:rsidRDefault="009D000A" w:rsidP="00F11E14">
      <w:pPr>
        <w:pStyle w:val="NoSpacing"/>
        <w:numPr>
          <w:ilvl w:val="0"/>
          <w:numId w:val="44"/>
        </w:numPr>
      </w:pPr>
      <w:proofErr w:type="spellStart"/>
      <w:r w:rsidRPr="009D000A">
        <w:t>Organised</w:t>
      </w:r>
      <w:proofErr w:type="spellEnd"/>
      <w:r w:rsidRPr="009D000A">
        <w:t xml:space="preserve"> </w:t>
      </w:r>
    </w:p>
    <w:p w14:paraId="2D1D02BE" w14:textId="77777777" w:rsidR="009D000A" w:rsidRPr="009D000A" w:rsidRDefault="009D000A" w:rsidP="00F11E14">
      <w:pPr>
        <w:pStyle w:val="NoSpacing"/>
        <w:numPr>
          <w:ilvl w:val="0"/>
          <w:numId w:val="44"/>
        </w:numPr>
      </w:pPr>
      <w:r w:rsidRPr="009D000A">
        <w:t>Awake</w:t>
      </w:r>
    </w:p>
    <w:p w14:paraId="4CFF0A64" w14:textId="77777777" w:rsidR="009D000A" w:rsidRPr="009D000A" w:rsidRDefault="009D000A" w:rsidP="00F11E14">
      <w:pPr>
        <w:pStyle w:val="NoSpacing"/>
        <w:numPr>
          <w:ilvl w:val="0"/>
          <w:numId w:val="44"/>
        </w:numPr>
      </w:pPr>
      <w:r w:rsidRPr="009D000A">
        <w:t>In charge.</w:t>
      </w:r>
    </w:p>
    <w:p w14:paraId="6F3E7039" w14:textId="77777777" w:rsidR="009D000A" w:rsidRPr="009D000A" w:rsidRDefault="009D000A" w:rsidP="0023031C">
      <w:pPr>
        <w:spacing w:after="0"/>
        <w:rPr>
          <w:rFonts w:eastAsia="Times New Roman" w:cs="Arial"/>
          <w:sz w:val="24"/>
          <w:szCs w:val="24"/>
        </w:rPr>
      </w:pPr>
    </w:p>
    <w:p w14:paraId="49642900" w14:textId="77777777" w:rsidR="009D000A" w:rsidRPr="009D000A" w:rsidRDefault="009D000A" w:rsidP="00F11E14">
      <w:pPr>
        <w:pStyle w:val="NoSpacing"/>
        <w:shd w:val="clear" w:color="auto" w:fill="F2CDD1" w:themeFill="accent2" w:themeFillTint="33"/>
      </w:pPr>
      <w:r w:rsidRPr="009D000A">
        <w:t xml:space="preserve">Tick two words from the list above that would fit your approach, or add those you would rather use. </w:t>
      </w:r>
    </w:p>
    <w:p w14:paraId="2285CD3A" w14:textId="77777777" w:rsidR="009D000A" w:rsidRPr="009D000A" w:rsidRDefault="009D000A" w:rsidP="00F11E14">
      <w:pPr>
        <w:pStyle w:val="NoSpacing"/>
      </w:pPr>
    </w:p>
    <w:p w14:paraId="021EF6F3" w14:textId="77777777" w:rsidR="009D000A" w:rsidRPr="009D000A" w:rsidRDefault="009D000A" w:rsidP="00F11E14">
      <w:pPr>
        <w:pStyle w:val="NoSpacing"/>
      </w:pPr>
      <w:r w:rsidRPr="009D000A">
        <w:t xml:space="preserve">These are all words that we would like to create in the mind of our customer, or the person we are dealing with on the other end of the telephone. There is no great difficulty in doing this, so long as we are to take control of our own physiology and verbal </w:t>
      </w:r>
      <w:proofErr w:type="spellStart"/>
      <w:r w:rsidRPr="009D000A">
        <w:t>behaviours</w:t>
      </w:r>
      <w:proofErr w:type="spellEnd"/>
      <w:r w:rsidRPr="009D000A">
        <w:t xml:space="preserve">. The most important thing to understand is that we only have our voice to do this with, and it is voice tone that people interpret and use to judge us. </w:t>
      </w:r>
      <w:r w:rsidR="008B33EE">
        <w:br/>
      </w:r>
    </w:p>
    <w:p w14:paraId="78F489B0" w14:textId="77777777" w:rsidR="009D000A" w:rsidRPr="0023031C" w:rsidRDefault="009D000A" w:rsidP="008B33EE">
      <w:pPr>
        <w:pStyle w:val="Heading2"/>
        <w:rPr>
          <w:rFonts w:asciiTheme="minorHAnsi" w:eastAsiaTheme="minorEastAsia" w:hAnsiTheme="minorHAnsi" w:cstheme="minorBidi"/>
          <w:szCs w:val="22"/>
        </w:rPr>
      </w:pPr>
      <w:bookmarkStart w:id="23" w:name="_Toc61354501"/>
      <w:r w:rsidRPr="0023031C">
        <w:t>How to create a positive physiology</w:t>
      </w:r>
      <w:bookmarkEnd w:id="23"/>
    </w:p>
    <w:p w14:paraId="585314BB" w14:textId="77777777" w:rsidR="009D000A" w:rsidRPr="00F11E14" w:rsidRDefault="008B33EE" w:rsidP="00F11E14">
      <w:pPr>
        <w:pStyle w:val="NoSpacing"/>
        <w:rPr>
          <w:b/>
        </w:rPr>
      </w:pPr>
      <w:r>
        <w:rPr>
          <w:b/>
        </w:rPr>
        <w:br/>
      </w:r>
      <w:r w:rsidR="009D000A" w:rsidRPr="00F11E14">
        <w:rPr>
          <w:b/>
        </w:rPr>
        <w:t>Smile while you dial</w:t>
      </w:r>
    </w:p>
    <w:p w14:paraId="064F3B27" w14:textId="77777777" w:rsidR="009D000A" w:rsidRPr="009D000A" w:rsidRDefault="009D000A" w:rsidP="00F11E14">
      <w:pPr>
        <w:pStyle w:val="NoSpacing"/>
      </w:pPr>
    </w:p>
    <w:p w14:paraId="289D0C41" w14:textId="77777777" w:rsidR="009D000A" w:rsidRPr="009D000A" w:rsidRDefault="009D000A" w:rsidP="00F11E14">
      <w:pPr>
        <w:pStyle w:val="NoSpacing"/>
      </w:pPr>
      <w:r w:rsidRPr="009D000A">
        <w:t xml:space="preserve">It is true that you can hear a smile down the telephone. And it is this smile that creates a positive, friendly, cheerful and helpful impression at the other end. We have all experienced the caller, or the person on the other end of the telephone, who sound fed up, and this leaves us with a very negative image. </w:t>
      </w:r>
    </w:p>
    <w:p w14:paraId="2BEBDF39" w14:textId="77777777" w:rsidR="009D000A" w:rsidRPr="009D000A" w:rsidRDefault="009D000A" w:rsidP="00F11E14">
      <w:pPr>
        <w:pStyle w:val="NoSpacing"/>
      </w:pPr>
    </w:p>
    <w:p w14:paraId="12DF5DBC" w14:textId="77777777" w:rsidR="009D000A" w:rsidRPr="009D000A" w:rsidRDefault="009D000A" w:rsidP="00F11E14">
      <w:pPr>
        <w:pStyle w:val="NoSpacing"/>
      </w:pPr>
      <w:r w:rsidRPr="009D000A">
        <w:t xml:space="preserve">The truth is that it is impossible to feel depressed while you are smiling. It is also true that if we met somebody face-to-face, nine times out of ten we would want to smile, or at least have a smile at us. The telephone is no different. So make sure that you put a smile on your face whenever you are on the telephone. </w:t>
      </w:r>
    </w:p>
    <w:p w14:paraId="1E1BA87A" w14:textId="77777777" w:rsidR="009D000A" w:rsidRPr="009D000A" w:rsidRDefault="009D000A" w:rsidP="0023031C">
      <w:pPr>
        <w:spacing w:after="0"/>
        <w:rPr>
          <w:rFonts w:eastAsia="Times New Roman" w:cs="Arial"/>
          <w:b/>
          <w:sz w:val="24"/>
          <w:szCs w:val="24"/>
        </w:rPr>
      </w:pPr>
    </w:p>
    <w:p w14:paraId="261B061F" w14:textId="77777777" w:rsidR="009D000A" w:rsidRPr="00F11E14" w:rsidRDefault="009D000A" w:rsidP="00F11E14">
      <w:pPr>
        <w:pStyle w:val="NoSpacing"/>
        <w:rPr>
          <w:b/>
        </w:rPr>
      </w:pPr>
      <w:r w:rsidRPr="00F11E14">
        <w:rPr>
          <w:b/>
        </w:rPr>
        <w:t>Posture</w:t>
      </w:r>
    </w:p>
    <w:p w14:paraId="75C696C5" w14:textId="77777777" w:rsidR="009D000A" w:rsidRPr="009D000A" w:rsidRDefault="009D000A" w:rsidP="00F11E14">
      <w:pPr>
        <w:pStyle w:val="NoSpacing"/>
      </w:pPr>
    </w:p>
    <w:p w14:paraId="5E92F6A8" w14:textId="77777777" w:rsidR="009D000A" w:rsidRPr="009D000A" w:rsidRDefault="009D000A" w:rsidP="00F11E14">
      <w:pPr>
        <w:pStyle w:val="NoSpacing"/>
      </w:pPr>
      <w:r w:rsidRPr="009D000A">
        <w:t xml:space="preserve">The next thing that will help you create a good impression is to sit up straight; in some cases it may even help to stand up. Not only will this help you feel more confident, you will also find that your voice will sound different. Whilst the customer or the caller may not know that you are standing up, they will intuitively sense the difference in your voice and approach. This is because our diaphragm is actually larger and more open when we are standing or sitting up straight. We will also act, and therefore sound, more alert and confident. </w:t>
      </w:r>
    </w:p>
    <w:p w14:paraId="470D64DF" w14:textId="77777777" w:rsidR="009D000A" w:rsidRPr="009D000A" w:rsidRDefault="009D000A" w:rsidP="0023031C">
      <w:pPr>
        <w:spacing w:after="0"/>
        <w:rPr>
          <w:rFonts w:eastAsia="Times New Roman" w:cs="Arial"/>
          <w:sz w:val="24"/>
          <w:szCs w:val="24"/>
        </w:rPr>
      </w:pPr>
    </w:p>
    <w:p w14:paraId="67E390AE" w14:textId="77777777" w:rsidR="009D000A" w:rsidRPr="00F11E14" w:rsidRDefault="008B33EE" w:rsidP="00F11E14">
      <w:pPr>
        <w:pStyle w:val="NoSpacing"/>
        <w:rPr>
          <w:b/>
        </w:rPr>
      </w:pPr>
      <w:r>
        <w:rPr>
          <w:b/>
        </w:rPr>
        <w:br/>
      </w:r>
      <w:r>
        <w:rPr>
          <w:b/>
        </w:rPr>
        <w:br/>
      </w:r>
      <w:r>
        <w:rPr>
          <w:b/>
        </w:rPr>
        <w:br/>
      </w:r>
      <w:r>
        <w:rPr>
          <w:b/>
        </w:rPr>
        <w:lastRenderedPageBreak/>
        <w:br/>
      </w:r>
      <w:r w:rsidR="009D000A" w:rsidRPr="00F11E14">
        <w:rPr>
          <w:b/>
        </w:rPr>
        <w:t>Stay Focused</w:t>
      </w:r>
    </w:p>
    <w:p w14:paraId="203262F7" w14:textId="77777777" w:rsidR="009D000A" w:rsidRPr="009D000A" w:rsidRDefault="009D000A" w:rsidP="00F11E14">
      <w:pPr>
        <w:pStyle w:val="NoSpacing"/>
      </w:pPr>
    </w:p>
    <w:p w14:paraId="480B6BF5" w14:textId="77777777" w:rsidR="009D000A" w:rsidRPr="009D000A" w:rsidRDefault="009D000A" w:rsidP="00F11E14">
      <w:pPr>
        <w:pStyle w:val="NoSpacing"/>
      </w:pPr>
      <w:r w:rsidRPr="009D000A">
        <w:t xml:space="preserve">One of the most common mistakes that people make on the telephone is to allow themselves to be distracted by other people around them. The reason this is so easy to do is because we are distracted by the lack of visual communication on the telephone. </w:t>
      </w:r>
    </w:p>
    <w:p w14:paraId="793961C1" w14:textId="77777777" w:rsidR="009D000A" w:rsidRPr="009D000A" w:rsidRDefault="009D000A" w:rsidP="00F11E14">
      <w:pPr>
        <w:pStyle w:val="NoSpacing"/>
      </w:pPr>
    </w:p>
    <w:p w14:paraId="29681B75" w14:textId="77777777" w:rsidR="009D000A" w:rsidRPr="009D000A" w:rsidRDefault="009D000A" w:rsidP="00F11E14">
      <w:pPr>
        <w:pStyle w:val="NoSpacing"/>
      </w:pPr>
      <w:r w:rsidRPr="009D000A">
        <w:t xml:space="preserve">In particular, making eye contact with somebody else in the office splits our attention and makes it very difficult for us to concentrate on listening to somebody on the telephone. Therefore be careful to avoid secondary eye contact with people around you. Making notes obviously helps this, but also position yourself and your desk away from the normal sight line of people passing by or coming into your office. </w:t>
      </w:r>
    </w:p>
    <w:p w14:paraId="19F2122D" w14:textId="77777777" w:rsidR="009D000A" w:rsidRPr="009D000A" w:rsidRDefault="009D000A" w:rsidP="0023031C">
      <w:pPr>
        <w:spacing w:after="0"/>
        <w:rPr>
          <w:rFonts w:eastAsia="Times New Roman" w:cs="Arial"/>
          <w:b/>
          <w:sz w:val="24"/>
          <w:szCs w:val="24"/>
        </w:rPr>
      </w:pPr>
    </w:p>
    <w:p w14:paraId="76B00470" w14:textId="77777777" w:rsidR="009D000A" w:rsidRPr="009D000A" w:rsidRDefault="009D000A" w:rsidP="00F11E14">
      <w:pPr>
        <w:pStyle w:val="NoSpacing"/>
      </w:pPr>
      <w:r w:rsidRPr="00F11E14">
        <w:rPr>
          <w:color w:val="FF0000"/>
        </w:rPr>
        <w:t>Remember</w:t>
      </w:r>
      <w:r w:rsidR="0049740A">
        <w:br/>
      </w:r>
    </w:p>
    <w:p w14:paraId="59A73073" w14:textId="77777777" w:rsidR="009D000A" w:rsidRPr="009D000A" w:rsidRDefault="009D000A" w:rsidP="00F11E14">
      <w:pPr>
        <w:pStyle w:val="NoSpacing"/>
        <w:numPr>
          <w:ilvl w:val="0"/>
          <w:numId w:val="45"/>
        </w:numPr>
      </w:pPr>
      <w:r w:rsidRPr="009D000A">
        <w:t>Smile while you dial</w:t>
      </w:r>
    </w:p>
    <w:p w14:paraId="7DFA9E0A" w14:textId="77777777" w:rsidR="009D000A" w:rsidRPr="009D000A" w:rsidRDefault="009D000A" w:rsidP="00F11E14">
      <w:pPr>
        <w:pStyle w:val="NoSpacing"/>
        <w:numPr>
          <w:ilvl w:val="0"/>
          <w:numId w:val="45"/>
        </w:numPr>
      </w:pPr>
      <w:r w:rsidRPr="009D000A">
        <w:t>Keep an upright posture</w:t>
      </w:r>
    </w:p>
    <w:p w14:paraId="128DE5EA" w14:textId="77777777" w:rsidR="009D000A" w:rsidRPr="009D000A" w:rsidRDefault="009D000A" w:rsidP="00F11E14">
      <w:pPr>
        <w:pStyle w:val="NoSpacing"/>
        <w:numPr>
          <w:ilvl w:val="0"/>
          <w:numId w:val="45"/>
        </w:numPr>
      </w:pPr>
      <w:r w:rsidRPr="009D000A">
        <w:t xml:space="preserve">Avoid distractions – stay focused. </w:t>
      </w:r>
    </w:p>
    <w:p w14:paraId="68B9F448" w14:textId="77777777" w:rsidR="009D000A" w:rsidRPr="009D000A" w:rsidRDefault="009D000A" w:rsidP="0023031C">
      <w:pPr>
        <w:spacing w:after="0"/>
        <w:rPr>
          <w:sz w:val="24"/>
          <w:szCs w:val="24"/>
        </w:rPr>
      </w:pPr>
      <w:r w:rsidRPr="009D000A">
        <w:rPr>
          <w:sz w:val="24"/>
          <w:szCs w:val="24"/>
        </w:rPr>
        <w:br w:type="page"/>
      </w:r>
    </w:p>
    <w:p w14:paraId="40DD69CA" w14:textId="77777777" w:rsidR="009D000A" w:rsidRPr="0049740A" w:rsidRDefault="009D000A" w:rsidP="008B33EE">
      <w:pPr>
        <w:pStyle w:val="Heading2"/>
        <w:rPr>
          <w:rFonts w:asciiTheme="minorHAnsi" w:eastAsiaTheme="minorEastAsia" w:hAnsiTheme="minorHAnsi" w:cstheme="minorBidi"/>
          <w:szCs w:val="22"/>
        </w:rPr>
      </w:pPr>
      <w:bookmarkStart w:id="24" w:name="_Toc61354502"/>
      <w:r w:rsidRPr="0049740A">
        <w:lastRenderedPageBreak/>
        <w:t>How to change your voice</w:t>
      </w:r>
      <w:bookmarkEnd w:id="24"/>
    </w:p>
    <w:p w14:paraId="093038FC" w14:textId="77777777" w:rsidR="009D000A" w:rsidRPr="009D000A" w:rsidRDefault="008B33EE" w:rsidP="00F11E14">
      <w:pPr>
        <w:pStyle w:val="NoSpacing"/>
      </w:pPr>
      <w:r>
        <w:br/>
      </w:r>
      <w:r w:rsidR="009D000A" w:rsidRPr="009D000A">
        <w:t xml:space="preserve">When we use the telephone there are several voice techniques that we need to adopt in order to be more effective in our communication. These techniques are partly to do with the mechanics of the telephone, in that it is not a particularly high technology piece of audio equipment, and therefore our voice can get distorted or reduced. </w:t>
      </w:r>
    </w:p>
    <w:p w14:paraId="1A06E3C8" w14:textId="77777777" w:rsidR="009D000A" w:rsidRPr="009D000A" w:rsidRDefault="009D000A" w:rsidP="00F11E14">
      <w:pPr>
        <w:pStyle w:val="NoSpacing"/>
      </w:pPr>
    </w:p>
    <w:p w14:paraId="155D2708" w14:textId="77777777" w:rsidR="009D000A" w:rsidRPr="009D000A" w:rsidRDefault="009D000A" w:rsidP="00F11E14">
      <w:pPr>
        <w:pStyle w:val="NoSpacing"/>
      </w:pPr>
      <w:r w:rsidRPr="009D000A">
        <w:t xml:space="preserve">It is also to do with the fact that because of the dynamics of the telephone (i.e. less visual communication), many people translate words into images, and look behind the meaning, which we would normally gain from visual, facial, or body language. </w:t>
      </w:r>
    </w:p>
    <w:p w14:paraId="31AF1A4D" w14:textId="77777777" w:rsidR="009D000A" w:rsidRPr="009D000A" w:rsidRDefault="009D000A" w:rsidP="00F11E14">
      <w:pPr>
        <w:pStyle w:val="NoSpacing"/>
      </w:pPr>
      <w:r w:rsidRPr="009D000A">
        <w:t xml:space="preserve">Following are some of the keys to changing your voice and making it more effective over the telephone. </w:t>
      </w:r>
    </w:p>
    <w:p w14:paraId="2590BEE3" w14:textId="77777777" w:rsidR="009D000A" w:rsidRPr="009D000A" w:rsidRDefault="009D000A" w:rsidP="0023031C">
      <w:pPr>
        <w:spacing w:after="0"/>
        <w:rPr>
          <w:rFonts w:eastAsia="Times New Roman" w:cs="Arial"/>
          <w:sz w:val="24"/>
          <w:szCs w:val="24"/>
        </w:rPr>
      </w:pPr>
    </w:p>
    <w:p w14:paraId="3CF7C5CF" w14:textId="77777777" w:rsidR="009D000A" w:rsidRPr="00F11E14" w:rsidRDefault="009D000A" w:rsidP="00F11E14">
      <w:pPr>
        <w:pStyle w:val="NoSpacing"/>
        <w:rPr>
          <w:b/>
        </w:rPr>
      </w:pPr>
      <w:r w:rsidRPr="00F11E14">
        <w:rPr>
          <w:b/>
        </w:rPr>
        <w:t>Speech Rate</w:t>
      </w:r>
    </w:p>
    <w:p w14:paraId="086C6AA6" w14:textId="77777777" w:rsidR="009D000A" w:rsidRPr="009D000A" w:rsidRDefault="009D000A" w:rsidP="00F11E14">
      <w:pPr>
        <w:pStyle w:val="NoSpacing"/>
      </w:pPr>
    </w:p>
    <w:p w14:paraId="42440A9E" w14:textId="77777777" w:rsidR="009D000A" w:rsidRPr="009D000A" w:rsidRDefault="009D000A" w:rsidP="00F11E14">
      <w:pPr>
        <w:pStyle w:val="NoSpacing"/>
      </w:pPr>
      <w:r w:rsidRPr="009D000A">
        <w:t xml:space="preserve">The most common mistake on the telephone today is people talking too quickly. </w:t>
      </w:r>
    </w:p>
    <w:p w14:paraId="47581E99" w14:textId="77777777" w:rsidR="009D000A" w:rsidRPr="009D000A" w:rsidRDefault="009D000A" w:rsidP="00F11E14">
      <w:pPr>
        <w:pStyle w:val="NoSpacing"/>
      </w:pPr>
    </w:p>
    <w:p w14:paraId="1A9AAD33" w14:textId="77777777" w:rsidR="009D000A" w:rsidRPr="009D000A" w:rsidRDefault="009D000A" w:rsidP="00F11E14">
      <w:pPr>
        <w:pStyle w:val="NoSpacing"/>
      </w:pPr>
      <w:r w:rsidRPr="009D000A">
        <w:t xml:space="preserve">By speaking slower, we make it easier for people to understand us. We also give our words more impact and allow ourselves slightly more time to think. The best way to change your voice is to slow it down by at least 20 per cent, although this will depend on how you speak normally of course. </w:t>
      </w:r>
    </w:p>
    <w:p w14:paraId="3AF33A4B" w14:textId="77777777" w:rsidR="009D000A" w:rsidRPr="009D000A" w:rsidRDefault="009D000A" w:rsidP="0023031C">
      <w:pPr>
        <w:spacing w:after="0"/>
        <w:rPr>
          <w:rFonts w:eastAsia="Times New Roman" w:cs="Arial"/>
          <w:b/>
          <w:sz w:val="24"/>
          <w:szCs w:val="24"/>
        </w:rPr>
      </w:pPr>
    </w:p>
    <w:p w14:paraId="20103500" w14:textId="77777777" w:rsidR="009D000A" w:rsidRPr="00F11E14" w:rsidRDefault="009D000A" w:rsidP="00F11E14">
      <w:pPr>
        <w:pStyle w:val="NoSpacing"/>
        <w:rPr>
          <w:b/>
        </w:rPr>
      </w:pPr>
      <w:r w:rsidRPr="00F11E14">
        <w:rPr>
          <w:b/>
        </w:rPr>
        <w:t>Volume</w:t>
      </w:r>
    </w:p>
    <w:p w14:paraId="28CE0E1A" w14:textId="77777777" w:rsidR="009D000A" w:rsidRPr="009D000A" w:rsidRDefault="009D000A" w:rsidP="00F11E14">
      <w:pPr>
        <w:pStyle w:val="NoSpacing"/>
      </w:pPr>
    </w:p>
    <w:p w14:paraId="03FFD1C4" w14:textId="77777777" w:rsidR="009D000A" w:rsidRPr="009D000A" w:rsidRDefault="009D000A" w:rsidP="00F11E14">
      <w:pPr>
        <w:pStyle w:val="NoSpacing"/>
      </w:pPr>
      <w:r w:rsidRPr="009D000A">
        <w:t xml:space="preserve">Match the customer’s speech volume or speak slightly louder than normal face-to-face conversation. </w:t>
      </w:r>
    </w:p>
    <w:p w14:paraId="081F0946" w14:textId="77777777" w:rsidR="009D000A" w:rsidRPr="009D000A" w:rsidRDefault="009D000A" w:rsidP="00F11E14">
      <w:pPr>
        <w:pStyle w:val="NoSpacing"/>
      </w:pPr>
    </w:p>
    <w:p w14:paraId="29B37755" w14:textId="77777777" w:rsidR="009D000A" w:rsidRPr="009D000A" w:rsidRDefault="009D000A" w:rsidP="00F11E14">
      <w:pPr>
        <w:pStyle w:val="NoSpacing"/>
      </w:pPr>
      <w:r w:rsidRPr="009D000A">
        <w:t xml:space="preserve">The telephone sometimes reduces the volume of our voice; therefore it is very useful to slightly increase the speaking volume when we talk. This once again aids comprehension and ensures that our words are heard correctly. Be careful not to shout though, and be sensitive to quiet speakers. </w:t>
      </w:r>
    </w:p>
    <w:p w14:paraId="64F5B47E" w14:textId="77777777" w:rsidR="009D000A" w:rsidRPr="009D000A" w:rsidRDefault="009D000A" w:rsidP="00F11E14">
      <w:pPr>
        <w:pStyle w:val="NoSpacing"/>
      </w:pPr>
    </w:p>
    <w:p w14:paraId="411A43F4" w14:textId="77777777" w:rsidR="009D000A" w:rsidRPr="00F11E14" w:rsidRDefault="009D000A" w:rsidP="00F11E14">
      <w:pPr>
        <w:pStyle w:val="NoSpacing"/>
        <w:rPr>
          <w:b/>
        </w:rPr>
      </w:pPr>
      <w:r w:rsidRPr="00F11E14">
        <w:rPr>
          <w:b/>
        </w:rPr>
        <w:t>Pronunciation</w:t>
      </w:r>
    </w:p>
    <w:p w14:paraId="27ADBCFC" w14:textId="77777777" w:rsidR="009D000A" w:rsidRPr="009D000A" w:rsidRDefault="009D000A" w:rsidP="00F11E14">
      <w:pPr>
        <w:pStyle w:val="NoSpacing"/>
      </w:pPr>
    </w:p>
    <w:p w14:paraId="4F37E51D" w14:textId="77777777" w:rsidR="009D000A" w:rsidRPr="009D000A" w:rsidRDefault="009D000A" w:rsidP="00F11E14">
      <w:pPr>
        <w:pStyle w:val="NoSpacing"/>
      </w:pPr>
      <w:r w:rsidRPr="009D000A">
        <w:t xml:space="preserve">How we pronounce a word becomes much more important over the telephone. This partly is because people will read into our voice tone the meaning of the word. </w:t>
      </w:r>
    </w:p>
    <w:p w14:paraId="2E5D7402" w14:textId="77777777" w:rsidR="009D000A" w:rsidRPr="009D000A" w:rsidRDefault="009D000A" w:rsidP="00F11E14">
      <w:pPr>
        <w:pStyle w:val="NoSpacing"/>
      </w:pPr>
    </w:p>
    <w:p w14:paraId="52384ED6" w14:textId="77777777" w:rsidR="009D000A" w:rsidRPr="009D000A" w:rsidRDefault="009D000A" w:rsidP="00F11E14">
      <w:pPr>
        <w:pStyle w:val="NoSpacing"/>
      </w:pPr>
      <w:r w:rsidRPr="009D000A">
        <w:t xml:space="preserve">For example, if someone was to say on the telephone that they are very angry, you would have to assess how angry they were by the way they said it. So be very careful, and also deliberate on how you pronounce certain words, particularly if you are trying to persuade people. </w:t>
      </w:r>
    </w:p>
    <w:p w14:paraId="553546FA" w14:textId="77777777" w:rsidR="009D000A" w:rsidRPr="009D000A" w:rsidRDefault="009D000A" w:rsidP="0023031C">
      <w:pPr>
        <w:spacing w:after="0"/>
        <w:rPr>
          <w:rFonts w:eastAsia="Times New Roman" w:cs="Arial"/>
          <w:sz w:val="24"/>
          <w:szCs w:val="24"/>
        </w:rPr>
      </w:pPr>
    </w:p>
    <w:p w14:paraId="77F0B97C" w14:textId="77777777" w:rsidR="009D000A" w:rsidRPr="00F11E14" w:rsidRDefault="009D000A" w:rsidP="00F11E14">
      <w:pPr>
        <w:pStyle w:val="NoSpacing"/>
        <w:rPr>
          <w:b/>
        </w:rPr>
      </w:pPr>
      <w:r w:rsidRPr="00F11E14">
        <w:rPr>
          <w:b/>
        </w:rPr>
        <w:t xml:space="preserve">Speak clearly – and, if necessary, spell anything that may be unclear. </w:t>
      </w:r>
    </w:p>
    <w:p w14:paraId="6908D3FD" w14:textId="77777777" w:rsidR="009D000A" w:rsidRPr="009D000A" w:rsidRDefault="009D000A" w:rsidP="00F11E14">
      <w:pPr>
        <w:pStyle w:val="NoSpacing"/>
      </w:pPr>
    </w:p>
    <w:p w14:paraId="12B97A30" w14:textId="77777777" w:rsidR="009D000A" w:rsidRPr="00F11E14" w:rsidRDefault="009D000A" w:rsidP="00F11E14">
      <w:pPr>
        <w:pStyle w:val="NoSpacing"/>
        <w:rPr>
          <w:b/>
        </w:rPr>
      </w:pPr>
      <w:r w:rsidRPr="00F11E14">
        <w:rPr>
          <w:b/>
        </w:rPr>
        <w:t>Emphasis</w:t>
      </w:r>
    </w:p>
    <w:p w14:paraId="70913EC7" w14:textId="77777777" w:rsidR="009D000A" w:rsidRPr="009D000A" w:rsidRDefault="009D000A" w:rsidP="00F11E14">
      <w:pPr>
        <w:pStyle w:val="NoSpacing"/>
      </w:pPr>
    </w:p>
    <w:p w14:paraId="0F22531B" w14:textId="77777777" w:rsidR="009D000A" w:rsidRDefault="009D000A" w:rsidP="00F11E14">
      <w:pPr>
        <w:pStyle w:val="NoSpacing"/>
      </w:pPr>
      <w:r w:rsidRPr="009D000A">
        <w:t xml:space="preserve">We will normally use our eyes, facial expression and body gestures to </w:t>
      </w:r>
      <w:proofErr w:type="spellStart"/>
      <w:r w:rsidRPr="009D000A">
        <w:t>emphasise</w:t>
      </w:r>
      <w:proofErr w:type="spellEnd"/>
      <w:r w:rsidRPr="009D000A">
        <w:t xml:space="preserve"> words and meanings. As the telephone doesn’t allow us this visual communication, the emphasis comes through </w:t>
      </w:r>
      <w:r w:rsidRPr="009D000A">
        <w:lastRenderedPageBreak/>
        <w:t xml:space="preserve">a combination of the above three factors and also our emphasis on certain words and phrases. Either by repeating them, or by leaving significant pauses, can we add greater emphasis to what we say. </w:t>
      </w:r>
    </w:p>
    <w:p w14:paraId="32DADB32" w14:textId="77777777" w:rsidR="00241E2E" w:rsidRPr="009D000A" w:rsidRDefault="00241E2E" w:rsidP="00F11E14">
      <w:pPr>
        <w:pStyle w:val="NoSpacing"/>
        <w:rPr>
          <w:rFonts w:eastAsia="Times New Roman" w:cs="Arial"/>
          <w:szCs w:val="24"/>
        </w:rPr>
      </w:pPr>
    </w:p>
    <w:p w14:paraId="1117E356" w14:textId="77777777" w:rsidR="009D000A" w:rsidRPr="009D000A" w:rsidRDefault="009D000A" w:rsidP="00F11E14">
      <w:pPr>
        <w:pStyle w:val="NoSpacing"/>
        <w:rPr>
          <w:rFonts w:eastAsia="Times New Roman" w:cs="Arial"/>
          <w:szCs w:val="24"/>
        </w:rPr>
      </w:pPr>
      <w:r w:rsidRPr="009D000A">
        <w:rPr>
          <w:rFonts w:eastAsia="Times New Roman" w:cs="Arial"/>
          <w:szCs w:val="24"/>
        </w:rPr>
        <w:t xml:space="preserve">Try saying the following sentence, putting greater tonal emphasis on the words in bold. Notice how the meaning changes each time. </w:t>
      </w:r>
    </w:p>
    <w:p w14:paraId="5C79095F" w14:textId="77777777" w:rsidR="009D000A" w:rsidRPr="009D000A" w:rsidRDefault="009D000A" w:rsidP="00F11E14">
      <w:pPr>
        <w:pStyle w:val="NoSpacing"/>
      </w:pPr>
    </w:p>
    <w:p w14:paraId="2A696505" w14:textId="77777777" w:rsidR="009D000A" w:rsidRPr="009D000A" w:rsidRDefault="009D000A" w:rsidP="00F11E14">
      <w:pPr>
        <w:pStyle w:val="NoSpacing"/>
        <w:numPr>
          <w:ilvl w:val="0"/>
          <w:numId w:val="46"/>
        </w:numPr>
      </w:pPr>
      <w:r w:rsidRPr="009D000A">
        <w:t xml:space="preserve">Leave this with </w:t>
      </w:r>
      <w:r w:rsidRPr="00241E2E">
        <w:rPr>
          <w:b/>
          <w:color w:val="FF0000"/>
        </w:rPr>
        <w:t xml:space="preserve">me </w:t>
      </w:r>
      <w:r w:rsidRPr="009D000A">
        <w:t xml:space="preserve">and I will get back to you this afternoon. </w:t>
      </w:r>
    </w:p>
    <w:p w14:paraId="28552CB0" w14:textId="77777777" w:rsidR="009D000A" w:rsidRPr="009D000A" w:rsidRDefault="009D000A" w:rsidP="00F11E14">
      <w:pPr>
        <w:pStyle w:val="NoSpacing"/>
        <w:numPr>
          <w:ilvl w:val="0"/>
          <w:numId w:val="46"/>
        </w:numPr>
      </w:pPr>
      <w:r w:rsidRPr="009D000A">
        <w:t xml:space="preserve">Leave this with me and </w:t>
      </w:r>
      <w:r w:rsidRPr="00241E2E">
        <w:rPr>
          <w:b/>
          <w:color w:val="FF0000"/>
        </w:rPr>
        <w:t>I</w:t>
      </w:r>
      <w:r w:rsidRPr="009D000A">
        <w:t xml:space="preserve"> will get back to you this afternoon</w:t>
      </w:r>
    </w:p>
    <w:p w14:paraId="66A0146E" w14:textId="77777777" w:rsidR="009D000A" w:rsidRPr="009D000A" w:rsidRDefault="009D000A" w:rsidP="00F11E14">
      <w:pPr>
        <w:pStyle w:val="NoSpacing"/>
        <w:numPr>
          <w:ilvl w:val="0"/>
          <w:numId w:val="46"/>
        </w:numPr>
      </w:pPr>
      <w:r w:rsidRPr="009D000A">
        <w:t xml:space="preserve">Leave this with me and I will get back to </w:t>
      </w:r>
      <w:r w:rsidRPr="00241E2E">
        <w:rPr>
          <w:b/>
          <w:color w:val="FF0000"/>
        </w:rPr>
        <w:t xml:space="preserve">you </w:t>
      </w:r>
      <w:r w:rsidRPr="009D000A">
        <w:t>this afternoon</w:t>
      </w:r>
    </w:p>
    <w:p w14:paraId="263CBE84" w14:textId="77777777" w:rsidR="009D000A" w:rsidRPr="009D000A" w:rsidRDefault="009D000A" w:rsidP="00F11E14">
      <w:pPr>
        <w:pStyle w:val="NoSpacing"/>
        <w:numPr>
          <w:ilvl w:val="0"/>
          <w:numId w:val="46"/>
        </w:numPr>
      </w:pPr>
      <w:r w:rsidRPr="009D000A">
        <w:t xml:space="preserve">Leave this with me and I will get back to you </w:t>
      </w:r>
      <w:r w:rsidRPr="00241E2E">
        <w:rPr>
          <w:b/>
          <w:color w:val="FF0000"/>
        </w:rPr>
        <w:t>this afternoon</w:t>
      </w:r>
    </w:p>
    <w:p w14:paraId="03659FC7" w14:textId="77777777" w:rsidR="00241E2E" w:rsidRPr="009D000A" w:rsidRDefault="00241E2E" w:rsidP="0023031C">
      <w:pPr>
        <w:spacing w:after="0"/>
        <w:rPr>
          <w:rFonts w:eastAsia="Times New Roman" w:cs="Arial"/>
          <w:sz w:val="24"/>
          <w:szCs w:val="24"/>
        </w:rPr>
      </w:pPr>
    </w:p>
    <w:p w14:paraId="6CAF5641" w14:textId="77777777" w:rsidR="009D000A" w:rsidRPr="00241E2E" w:rsidRDefault="009D000A" w:rsidP="008B33EE">
      <w:pPr>
        <w:pStyle w:val="Heading2"/>
      </w:pPr>
      <w:bookmarkStart w:id="25" w:name="_Toc61354503"/>
      <w:r w:rsidRPr="00241E2E">
        <w:t>Telephone Voice</w:t>
      </w:r>
      <w:bookmarkEnd w:id="25"/>
    </w:p>
    <w:p w14:paraId="1D8CE7F6" w14:textId="77777777" w:rsidR="009D000A" w:rsidRPr="009D000A" w:rsidRDefault="008B33EE" w:rsidP="00F11E14">
      <w:pPr>
        <w:pStyle w:val="NoSpacing"/>
      </w:pPr>
      <w:r>
        <w:br/>
      </w:r>
      <w:r w:rsidR="009D000A" w:rsidRPr="009D000A">
        <w:t>Your telephone voice will have an effect on the outcome of your call, so remember the following:</w:t>
      </w:r>
    </w:p>
    <w:p w14:paraId="41AB9505" w14:textId="77777777" w:rsidR="009D000A" w:rsidRDefault="009D000A" w:rsidP="00F11E14">
      <w:pPr>
        <w:pStyle w:val="NoSpacing"/>
      </w:pPr>
    </w:p>
    <w:tbl>
      <w:tblPr>
        <w:tblStyle w:val="TableGrid"/>
        <w:tblW w:w="10060" w:type="dxa"/>
        <w:tblLook w:val="04A0" w:firstRow="1" w:lastRow="0" w:firstColumn="1" w:lastColumn="0" w:noHBand="0" w:noVBand="1"/>
      </w:tblPr>
      <w:tblGrid>
        <w:gridCol w:w="1623"/>
        <w:gridCol w:w="8437"/>
      </w:tblGrid>
      <w:tr w:rsidR="00241E2E" w14:paraId="1E78AB07" w14:textId="77777777" w:rsidTr="00E7759C">
        <w:tc>
          <w:tcPr>
            <w:tcW w:w="1623" w:type="dxa"/>
            <w:shd w:val="clear" w:color="auto" w:fill="DFD7E7" w:themeFill="accent5" w:themeFillTint="33"/>
          </w:tcPr>
          <w:p w14:paraId="6E80B3AF" w14:textId="77777777" w:rsidR="00241E2E" w:rsidRDefault="00241E2E" w:rsidP="00F11E14">
            <w:pPr>
              <w:pStyle w:val="NoSpacing"/>
            </w:pPr>
            <w:r w:rsidRPr="009D000A">
              <w:rPr>
                <w:b/>
              </w:rPr>
              <w:t>Pitch</w:t>
            </w:r>
          </w:p>
        </w:tc>
        <w:tc>
          <w:tcPr>
            <w:tcW w:w="8437" w:type="dxa"/>
            <w:shd w:val="clear" w:color="auto" w:fill="DFD7E7" w:themeFill="accent5" w:themeFillTint="33"/>
          </w:tcPr>
          <w:p w14:paraId="5A7A3CBB" w14:textId="77777777" w:rsidR="00241E2E" w:rsidRDefault="00241E2E" w:rsidP="00F11E14">
            <w:pPr>
              <w:pStyle w:val="NoSpacing"/>
            </w:pPr>
            <w:r w:rsidRPr="009D000A">
              <w:t>More amplification and modulation, almost sing-song or melodic</w:t>
            </w:r>
          </w:p>
        </w:tc>
      </w:tr>
      <w:tr w:rsidR="00241E2E" w14:paraId="6FF22470" w14:textId="77777777" w:rsidTr="00E7759C">
        <w:tc>
          <w:tcPr>
            <w:tcW w:w="1623" w:type="dxa"/>
          </w:tcPr>
          <w:p w14:paraId="1645DDE6" w14:textId="77777777" w:rsidR="00241E2E" w:rsidRDefault="00241E2E" w:rsidP="00F11E14">
            <w:pPr>
              <w:pStyle w:val="NoSpacing"/>
            </w:pPr>
            <w:r w:rsidRPr="009D000A">
              <w:rPr>
                <w:b/>
              </w:rPr>
              <w:t>Volume</w:t>
            </w:r>
          </w:p>
        </w:tc>
        <w:tc>
          <w:tcPr>
            <w:tcW w:w="8437" w:type="dxa"/>
          </w:tcPr>
          <w:p w14:paraId="115E766E" w14:textId="77777777" w:rsidR="00241E2E" w:rsidRDefault="00241E2E" w:rsidP="00F11E14">
            <w:pPr>
              <w:pStyle w:val="NoSpacing"/>
            </w:pPr>
            <w:r w:rsidRPr="009D000A">
              <w:t>Increased by 15 per cent or match the customers</w:t>
            </w:r>
          </w:p>
        </w:tc>
      </w:tr>
      <w:tr w:rsidR="00241E2E" w14:paraId="683E0CE8" w14:textId="77777777" w:rsidTr="00E7759C">
        <w:tc>
          <w:tcPr>
            <w:tcW w:w="1623" w:type="dxa"/>
            <w:shd w:val="clear" w:color="auto" w:fill="DFD7E7" w:themeFill="accent5" w:themeFillTint="33"/>
          </w:tcPr>
          <w:p w14:paraId="376CCBA8" w14:textId="77777777" w:rsidR="00241E2E" w:rsidRDefault="00241E2E" w:rsidP="00F11E14">
            <w:pPr>
              <w:pStyle w:val="NoSpacing"/>
            </w:pPr>
            <w:r w:rsidRPr="009D000A">
              <w:rPr>
                <w:b/>
              </w:rPr>
              <w:t>Speed</w:t>
            </w:r>
          </w:p>
        </w:tc>
        <w:tc>
          <w:tcPr>
            <w:tcW w:w="8437" w:type="dxa"/>
            <w:shd w:val="clear" w:color="auto" w:fill="DFD7E7" w:themeFill="accent5" w:themeFillTint="33"/>
          </w:tcPr>
          <w:p w14:paraId="63CDC651" w14:textId="77777777" w:rsidR="00241E2E" w:rsidRDefault="00241E2E" w:rsidP="00F11E14">
            <w:pPr>
              <w:pStyle w:val="NoSpacing"/>
            </w:pPr>
            <w:r w:rsidRPr="009D000A">
              <w:t>Slow down by 50 per cent or adjust to match the caller’s speed</w:t>
            </w:r>
          </w:p>
        </w:tc>
      </w:tr>
      <w:tr w:rsidR="00241E2E" w14:paraId="21149EF9" w14:textId="77777777" w:rsidTr="00E7759C">
        <w:tc>
          <w:tcPr>
            <w:tcW w:w="1623" w:type="dxa"/>
          </w:tcPr>
          <w:p w14:paraId="2F82074F" w14:textId="77777777" w:rsidR="00241E2E" w:rsidRDefault="00241E2E" w:rsidP="00F11E14">
            <w:pPr>
              <w:pStyle w:val="NoSpacing"/>
            </w:pPr>
            <w:r w:rsidRPr="009D000A">
              <w:rPr>
                <w:b/>
              </w:rPr>
              <w:t>Pace</w:t>
            </w:r>
          </w:p>
        </w:tc>
        <w:tc>
          <w:tcPr>
            <w:tcW w:w="8437" w:type="dxa"/>
          </w:tcPr>
          <w:p w14:paraId="2A5F322D" w14:textId="77777777" w:rsidR="00241E2E" w:rsidRDefault="00241E2E" w:rsidP="00F11E14">
            <w:pPr>
              <w:pStyle w:val="NoSpacing"/>
            </w:pPr>
            <w:r w:rsidRPr="009D000A">
              <w:t>Mirror or match the mood and speaking style of the caller</w:t>
            </w:r>
          </w:p>
        </w:tc>
      </w:tr>
      <w:tr w:rsidR="00241E2E" w14:paraId="72BF473C" w14:textId="77777777" w:rsidTr="00E7759C">
        <w:tc>
          <w:tcPr>
            <w:tcW w:w="1623" w:type="dxa"/>
            <w:shd w:val="clear" w:color="auto" w:fill="DFD7E7" w:themeFill="accent5" w:themeFillTint="33"/>
          </w:tcPr>
          <w:p w14:paraId="2F2379E5" w14:textId="77777777" w:rsidR="00241E2E" w:rsidRDefault="00241E2E" w:rsidP="00F11E14">
            <w:pPr>
              <w:pStyle w:val="NoSpacing"/>
            </w:pPr>
            <w:r w:rsidRPr="009D000A">
              <w:rPr>
                <w:b/>
              </w:rPr>
              <w:t>Words</w:t>
            </w:r>
          </w:p>
        </w:tc>
        <w:tc>
          <w:tcPr>
            <w:tcW w:w="8437" w:type="dxa"/>
            <w:shd w:val="clear" w:color="auto" w:fill="DFD7E7" w:themeFill="accent5" w:themeFillTint="33"/>
          </w:tcPr>
          <w:p w14:paraId="7F080BF2" w14:textId="77777777" w:rsidR="00241E2E" w:rsidRDefault="00241E2E" w:rsidP="00F11E14">
            <w:pPr>
              <w:pStyle w:val="NoSpacing"/>
            </w:pPr>
            <w:r w:rsidRPr="009D000A">
              <w:t>Use short words, pronounce words carefully, spell names and figures</w:t>
            </w:r>
          </w:p>
        </w:tc>
      </w:tr>
      <w:tr w:rsidR="00241E2E" w14:paraId="4C07E9FD" w14:textId="77777777" w:rsidTr="00E7759C">
        <w:tc>
          <w:tcPr>
            <w:tcW w:w="1623" w:type="dxa"/>
          </w:tcPr>
          <w:p w14:paraId="2F1CC09C" w14:textId="77777777" w:rsidR="00241E2E" w:rsidRDefault="00241E2E" w:rsidP="00F11E14">
            <w:pPr>
              <w:pStyle w:val="NoSpacing"/>
            </w:pPr>
            <w:r w:rsidRPr="009D000A">
              <w:rPr>
                <w:b/>
              </w:rPr>
              <w:t>Sentence</w:t>
            </w:r>
          </w:p>
        </w:tc>
        <w:tc>
          <w:tcPr>
            <w:tcW w:w="8437" w:type="dxa"/>
          </w:tcPr>
          <w:p w14:paraId="7D15E53A" w14:textId="77777777" w:rsidR="00241E2E" w:rsidRDefault="00241E2E" w:rsidP="00F11E14">
            <w:pPr>
              <w:pStyle w:val="NoSpacing"/>
            </w:pPr>
            <w:r w:rsidRPr="009D000A">
              <w:t>Speak in ‘chunks’ of 10-14 words at a time, listening for the caller’s acknowledgement of understanding</w:t>
            </w:r>
          </w:p>
        </w:tc>
      </w:tr>
      <w:tr w:rsidR="00241E2E" w14:paraId="0BDD7B43" w14:textId="77777777" w:rsidTr="00E7759C">
        <w:tc>
          <w:tcPr>
            <w:tcW w:w="1623" w:type="dxa"/>
            <w:shd w:val="clear" w:color="auto" w:fill="DFD7E7" w:themeFill="accent5" w:themeFillTint="33"/>
          </w:tcPr>
          <w:p w14:paraId="66A87BEE" w14:textId="77777777" w:rsidR="00241E2E" w:rsidRPr="009D000A" w:rsidRDefault="00241E2E" w:rsidP="00F11E14">
            <w:pPr>
              <w:pStyle w:val="NoSpacing"/>
              <w:rPr>
                <w:b/>
              </w:rPr>
            </w:pPr>
            <w:r w:rsidRPr="009D000A">
              <w:rPr>
                <w:b/>
              </w:rPr>
              <w:t>Emphasis</w:t>
            </w:r>
          </w:p>
        </w:tc>
        <w:tc>
          <w:tcPr>
            <w:tcW w:w="8437" w:type="dxa"/>
            <w:shd w:val="clear" w:color="auto" w:fill="DFD7E7" w:themeFill="accent5" w:themeFillTint="33"/>
          </w:tcPr>
          <w:p w14:paraId="68A73E50" w14:textId="77777777" w:rsidR="00241E2E" w:rsidRDefault="00241E2E" w:rsidP="00F11E14">
            <w:pPr>
              <w:pStyle w:val="NoSpacing"/>
            </w:pPr>
            <w:r w:rsidRPr="009D000A">
              <w:t>Mark out words that are important with a change of voice ton</w:t>
            </w:r>
            <w:r>
              <w:t>e, speed or</w:t>
            </w:r>
          </w:p>
          <w:p w14:paraId="730E6FA1" w14:textId="77777777" w:rsidR="00241E2E" w:rsidRPr="009D000A" w:rsidRDefault="00241E2E" w:rsidP="00F11E14">
            <w:pPr>
              <w:pStyle w:val="NoSpacing"/>
            </w:pPr>
            <w:r>
              <w:t>v</w:t>
            </w:r>
            <w:r w:rsidRPr="009D000A">
              <w:t>olume (louder)</w:t>
            </w:r>
          </w:p>
        </w:tc>
      </w:tr>
      <w:tr w:rsidR="00241E2E" w14:paraId="07E16A8A" w14:textId="77777777" w:rsidTr="00E7759C">
        <w:tc>
          <w:tcPr>
            <w:tcW w:w="1623" w:type="dxa"/>
          </w:tcPr>
          <w:p w14:paraId="4ACE71E9" w14:textId="77777777" w:rsidR="00241E2E" w:rsidRPr="009D000A" w:rsidRDefault="00241E2E" w:rsidP="00F11E14">
            <w:pPr>
              <w:pStyle w:val="NoSpacing"/>
              <w:rPr>
                <w:b/>
              </w:rPr>
            </w:pPr>
            <w:r w:rsidRPr="009D000A">
              <w:rPr>
                <w:b/>
              </w:rPr>
              <w:t>Pronunciation</w:t>
            </w:r>
          </w:p>
        </w:tc>
        <w:tc>
          <w:tcPr>
            <w:tcW w:w="8437" w:type="dxa"/>
          </w:tcPr>
          <w:p w14:paraId="6CF4D6CD" w14:textId="77777777" w:rsidR="00241E2E" w:rsidRPr="009D000A" w:rsidRDefault="00241E2E" w:rsidP="00F11E14">
            <w:pPr>
              <w:pStyle w:val="NoSpacing"/>
            </w:pPr>
            <w:r w:rsidRPr="009D000A">
              <w:t>Beware of mispronouncing words and people’s names</w:t>
            </w:r>
          </w:p>
        </w:tc>
      </w:tr>
      <w:tr w:rsidR="00241E2E" w14:paraId="66DE5E05" w14:textId="77777777" w:rsidTr="00E7759C">
        <w:tc>
          <w:tcPr>
            <w:tcW w:w="1623" w:type="dxa"/>
            <w:shd w:val="clear" w:color="auto" w:fill="DFD7E7" w:themeFill="accent5" w:themeFillTint="33"/>
          </w:tcPr>
          <w:p w14:paraId="6DC0F18B" w14:textId="77777777" w:rsidR="00241E2E" w:rsidRPr="009D000A" w:rsidRDefault="00241E2E" w:rsidP="00F11E14">
            <w:pPr>
              <w:pStyle w:val="NoSpacing"/>
              <w:rPr>
                <w:b/>
              </w:rPr>
            </w:pPr>
            <w:r w:rsidRPr="009D000A">
              <w:rPr>
                <w:b/>
              </w:rPr>
              <w:t>Mood</w:t>
            </w:r>
          </w:p>
        </w:tc>
        <w:tc>
          <w:tcPr>
            <w:tcW w:w="8437" w:type="dxa"/>
            <w:shd w:val="clear" w:color="auto" w:fill="DFD7E7" w:themeFill="accent5" w:themeFillTint="33"/>
          </w:tcPr>
          <w:p w14:paraId="1DFF514B" w14:textId="77777777" w:rsidR="00241E2E" w:rsidRPr="009D000A" w:rsidRDefault="00241E2E" w:rsidP="00F11E14">
            <w:pPr>
              <w:pStyle w:val="NoSpacing"/>
            </w:pPr>
            <w:r w:rsidRPr="009D000A">
              <w:t>Match the mood of the caller and don’t be overly cheerful if the situation or topics does not merit it.</w:t>
            </w:r>
          </w:p>
        </w:tc>
      </w:tr>
      <w:tr w:rsidR="00241E2E" w14:paraId="19BA7F15" w14:textId="77777777" w:rsidTr="00E7759C">
        <w:tc>
          <w:tcPr>
            <w:tcW w:w="1623" w:type="dxa"/>
          </w:tcPr>
          <w:p w14:paraId="7BC9D35C" w14:textId="77777777" w:rsidR="00241E2E" w:rsidRPr="009D000A" w:rsidRDefault="00241E2E" w:rsidP="00F11E14">
            <w:pPr>
              <w:pStyle w:val="NoSpacing"/>
              <w:rPr>
                <w:b/>
              </w:rPr>
            </w:pPr>
            <w:r w:rsidRPr="009D000A">
              <w:rPr>
                <w:b/>
              </w:rPr>
              <w:t>Facial expression</w:t>
            </w:r>
            <w:r w:rsidRPr="009D000A">
              <w:t xml:space="preserve">  </w:t>
            </w:r>
          </w:p>
        </w:tc>
        <w:tc>
          <w:tcPr>
            <w:tcW w:w="8437" w:type="dxa"/>
          </w:tcPr>
          <w:p w14:paraId="08BE5FB2" w14:textId="77777777" w:rsidR="00241E2E" w:rsidRPr="009D000A" w:rsidRDefault="00241E2E" w:rsidP="00F11E14">
            <w:pPr>
              <w:pStyle w:val="NoSpacing"/>
            </w:pPr>
            <w:r w:rsidRPr="009D000A">
              <w:t xml:space="preserve">SMILE! </w:t>
            </w:r>
          </w:p>
          <w:p w14:paraId="0A69D91A" w14:textId="77777777" w:rsidR="00241E2E" w:rsidRPr="009D000A" w:rsidRDefault="00241E2E" w:rsidP="00F11E14">
            <w:pPr>
              <w:pStyle w:val="NoSpacing"/>
            </w:pPr>
          </w:p>
        </w:tc>
      </w:tr>
    </w:tbl>
    <w:p w14:paraId="22AA0ACB" w14:textId="77777777" w:rsidR="00241E2E" w:rsidRPr="009D000A" w:rsidRDefault="00241E2E" w:rsidP="0023031C">
      <w:pPr>
        <w:spacing w:after="0"/>
        <w:rPr>
          <w:rFonts w:eastAsia="Times New Roman" w:cs="Arial"/>
          <w:sz w:val="24"/>
          <w:szCs w:val="24"/>
        </w:rPr>
      </w:pPr>
    </w:p>
    <w:p w14:paraId="706CD021" w14:textId="77777777" w:rsidR="009D000A" w:rsidRPr="009D000A" w:rsidRDefault="009D000A" w:rsidP="00241E2E">
      <w:pPr>
        <w:spacing w:after="0"/>
        <w:ind w:left="1440" w:hanging="1440"/>
        <w:rPr>
          <w:rFonts w:eastAsia="Times New Roman" w:cs="Arial"/>
          <w:sz w:val="24"/>
          <w:szCs w:val="24"/>
        </w:rPr>
      </w:pPr>
      <w:r w:rsidRPr="009D000A">
        <w:rPr>
          <w:rFonts w:eastAsia="Times New Roman" w:cs="Arial"/>
          <w:b/>
          <w:sz w:val="24"/>
          <w:szCs w:val="24"/>
        </w:rPr>
        <w:t xml:space="preserve">  </w:t>
      </w:r>
      <w:r w:rsidRPr="009D000A">
        <w:rPr>
          <w:rFonts w:eastAsia="Times New Roman" w:cs="Arial"/>
          <w:sz w:val="24"/>
          <w:szCs w:val="24"/>
        </w:rPr>
        <w:t xml:space="preserve">      </w:t>
      </w:r>
      <w:r w:rsidRPr="009D000A">
        <w:rPr>
          <w:rFonts w:eastAsia="Times New Roman" w:cs="Arial"/>
          <w:sz w:val="24"/>
          <w:szCs w:val="24"/>
        </w:rPr>
        <w:tab/>
      </w:r>
      <w:r w:rsidRPr="009D000A">
        <w:rPr>
          <w:rFonts w:eastAsia="Times New Roman" w:cs="Arial"/>
          <w:sz w:val="24"/>
          <w:szCs w:val="24"/>
        </w:rPr>
        <w:tab/>
        <w:t xml:space="preserve"> </w:t>
      </w:r>
    </w:p>
    <w:p w14:paraId="19797FA5" w14:textId="77777777" w:rsidR="009D000A" w:rsidRPr="009D000A" w:rsidRDefault="009D000A" w:rsidP="0023031C">
      <w:pPr>
        <w:spacing w:after="0"/>
        <w:rPr>
          <w:rFonts w:eastAsia="Times New Roman" w:cs="Arial"/>
          <w:sz w:val="24"/>
          <w:szCs w:val="24"/>
        </w:rPr>
      </w:pPr>
    </w:p>
    <w:p w14:paraId="6522A7F1" w14:textId="77777777" w:rsidR="009D000A" w:rsidRPr="009D000A" w:rsidRDefault="009D000A" w:rsidP="0023031C">
      <w:pPr>
        <w:spacing w:after="0"/>
        <w:rPr>
          <w:rFonts w:eastAsia="Times New Roman" w:cs="Arial"/>
          <w:b/>
          <w:sz w:val="24"/>
          <w:szCs w:val="24"/>
        </w:rPr>
      </w:pPr>
    </w:p>
    <w:p w14:paraId="7D91C1EE" w14:textId="77777777" w:rsidR="009D000A" w:rsidRPr="009D000A" w:rsidRDefault="009D000A" w:rsidP="0023031C">
      <w:pPr>
        <w:spacing w:after="0"/>
        <w:rPr>
          <w:rFonts w:eastAsia="Times New Roman" w:cs="Arial"/>
          <w:sz w:val="24"/>
          <w:szCs w:val="24"/>
        </w:rPr>
      </w:pPr>
      <w:r w:rsidRPr="009D000A">
        <w:rPr>
          <w:rFonts w:eastAsia="Times New Roman" w:cs="Arial"/>
          <w:sz w:val="24"/>
          <w:szCs w:val="24"/>
        </w:rPr>
        <w:t xml:space="preserve">  </w:t>
      </w:r>
    </w:p>
    <w:p w14:paraId="5BC9D18D" w14:textId="77777777" w:rsidR="009D000A" w:rsidRPr="009D000A" w:rsidRDefault="009D000A" w:rsidP="0023031C">
      <w:pPr>
        <w:spacing w:after="0"/>
        <w:rPr>
          <w:rFonts w:eastAsia="Times New Roman" w:cs="Arial"/>
          <w:sz w:val="24"/>
          <w:szCs w:val="24"/>
        </w:rPr>
      </w:pPr>
    </w:p>
    <w:p w14:paraId="6879056E" w14:textId="77777777" w:rsidR="00E7759C" w:rsidRDefault="00E7759C" w:rsidP="00F8781F">
      <w:pPr>
        <w:spacing w:after="0"/>
        <w:rPr>
          <w:color w:val="F07F09" w:themeColor="accent1"/>
          <w:sz w:val="40"/>
        </w:rPr>
      </w:pPr>
      <w:bookmarkStart w:id="26" w:name="_Toc313364281"/>
    </w:p>
    <w:p w14:paraId="05D24CCB" w14:textId="77777777" w:rsidR="00E7759C" w:rsidRDefault="00E7759C" w:rsidP="00F8781F">
      <w:pPr>
        <w:spacing w:after="0"/>
        <w:rPr>
          <w:color w:val="F07F09" w:themeColor="accent1"/>
          <w:sz w:val="40"/>
        </w:rPr>
      </w:pPr>
    </w:p>
    <w:p w14:paraId="6FD8B693" w14:textId="77777777" w:rsidR="009D000A" w:rsidRPr="00241E2E" w:rsidRDefault="009D000A" w:rsidP="00172BC8">
      <w:pPr>
        <w:pStyle w:val="Heading1"/>
        <w:rPr>
          <w:sz w:val="18"/>
          <w:szCs w:val="28"/>
        </w:rPr>
      </w:pPr>
      <w:bookmarkStart w:id="27" w:name="_Toc61354504"/>
      <w:r w:rsidRPr="00241E2E">
        <w:lastRenderedPageBreak/>
        <w:t>20 Tips to effective telephone techniques</w:t>
      </w:r>
      <w:bookmarkEnd w:id="26"/>
      <w:bookmarkEnd w:id="27"/>
    </w:p>
    <w:tbl>
      <w:tblPr>
        <w:tblpPr w:leftFromText="180" w:rightFromText="180" w:vertAnchor="page" w:horzAnchor="page" w:tblpX="1121" w:tblpY="191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600"/>
      </w:tblGrid>
      <w:tr w:rsidR="00E7759C" w:rsidRPr="00EF5794" w14:paraId="072CFF25" w14:textId="77777777" w:rsidTr="00E7759C">
        <w:trPr>
          <w:trHeight w:val="416"/>
        </w:trPr>
        <w:tc>
          <w:tcPr>
            <w:tcW w:w="440" w:type="dxa"/>
          </w:tcPr>
          <w:p w14:paraId="67E11365" w14:textId="77777777" w:rsidR="00F8781F" w:rsidRPr="00EF5794" w:rsidRDefault="00F8781F" w:rsidP="00F11E14">
            <w:pPr>
              <w:pStyle w:val="NoSpacing"/>
            </w:pPr>
            <w:r>
              <w:t>1</w:t>
            </w:r>
          </w:p>
        </w:tc>
        <w:tc>
          <w:tcPr>
            <w:tcW w:w="9620" w:type="dxa"/>
            <w:shd w:val="clear" w:color="auto" w:fill="auto"/>
          </w:tcPr>
          <w:p w14:paraId="40B1FC68" w14:textId="77777777" w:rsidR="00F8781F" w:rsidRPr="00EF5794" w:rsidRDefault="00F8781F" w:rsidP="00F11E14">
            <w:pPr>
              <w:pStyle w:val="NoSpacing"/>
            </w:pPr>
            <w:r w:rsidRPr="00EF5794">
              <w:t>Be prompt, answer the call within 3 rings, four at the most</w:t>
            </w:r>
          </w:p>
        </w:tc>
      </w:tr>
      <w:tr w:rsidR="00E7759C" w:rsidRPr="00EF5794" w14:paraId="11B2173D" w14:textId="77777777" w:rsidTr="00E7759C">
        <w:trPr>
          <w:trHeight w:val="392"/>
        </w:trPr>
        <w:tc>
          <w:tcPr>
            <w:tcW w:w="440" w:type="dxa"/>
            <w:shd w:val="clear" w:color="auto" w:fill="DFD7E7" w:themeFill="accent5" w:themeFillTint="33"/>
          </w:tcPr>
          <w:p w14:paraId="6444EE5A" w14:textId="77777777" w:rsidR="00F8781F" w:rsidRPr="00EF5794" w:rsidRDefault="00F8781F" w:rsidP="00F11E14">
            <w:pPr>
              <w:pStyle w:val="NoSpacing"/>
            </w:pPr>
            <w:r>
              <w:t>2</w:t>
            </w:r>
          </w:p>
        </w:tc>
        <w:tc>
          <w:tcPr>
            <w:tcW w:w="9620" w:type="dxa"/>
            <w:shd w:val="clear" w:color="auto" w:fill="DFD7E7" w:themeFill="accent5" w:themeFillTint="33"/>
          </w:tcPr>
          <w:p w14:paraId="4378F093" w14:textId="77777777" w:rsidR="00F8781F" w:rsidRPr="00EF5794" w:rsidRDefault="00F8781F" w:rsidP="00F11E14">
            <w:pPr>
              <w:pStyle w:val="NoSpacing"/>
            </w:pPr>
            <w:r w:rsidRPr="00EF5794">
              <w:t>If you can’t get to your phone, ask someone to answer it for you, or use an answering machine / voicemail</w:t>
            </w:r>
          </w:p>
        </w:tc>
      </w:tr>
      <w:tr w:rsidR="00E7759C" w:rsidRPr="00EF5794" w14:paraId="7213121B" w14:textId="77777777" w:rsidTr="00E7759C">
        <w:trPr>
          <w:trHeight w:val="421"/>
        </w:trPr>
        <w:tc>
          <w:tcPr>
            <w:tcW w:w="440" w:type="dxa"/>
          </w:tcPr>
          <w:p w14:paraId="78323ED9" w14:textId="77777777" w:rsidR="00F8781F" w:rsidRPr="00EF5794" w:rsidRDefault="00F8781F" w:rsidP="00F11E14">
            <w:pPr>
              <w:pStyle w:val="NoSpacing"/>
            </w:pPr>
            <w:r>
              <w:t>3</w:t>
            </w:r>
          </w:p>
        </w:tc>
        <w:tc>
          <w:tcPr>
            <w:tcW w:w="9620" w:type="dxa"/>
            <w:shd w:val="clear" w:color="auto" w:fill="auto"/>
          </w:tcPr>
          <w:p w14:paraId="3AA1F3CF" w14:textId="77777777" w:rsidR="00F8781F" w:rsidRPr="00EF5794" w:rsidRDefault="00F8781F" w:rsidP="00F11E14">
            <w:pPr>
              <w:pStyle w:val="NoSpacing"/>
            </w:pPr>
            <w:r w:rsidRPr="00EF5794">
              <w:t>Smile when you answer the phone, it will make you sound friendly and positive.</w:t>
            </w:r>
          </w:p>
        </w:tc>
      </w:tr>
      <w:tr w:rsidR="00E7759C" w:rsidRPr="00EF5794" w14:paraId="6B3773DB" w14:textId="77777777" w:rsidTr="00E7759C">
        <w:trPr>
          <w:trHeight w:val="697"/>
        </w:trPr>
        <w:tc>
          <w:tcPr>
            <w:tcW w:w="440" w:type="dxa"/>
            <w:shd w:val="clear" w:color="auto" w:fill="DFD7E7" w:themeFill="accent5" w:themeFillTint="33"/>
          </w:tcPr>
          <w:p w14:paraId="60AA81B4" w14:textId="77777777" w:rsidR="00F8781F" w:rsidRPr="00EF5794" w:rsidRDefault="00F8781F" w:rsidP="00F11E14">
            <w:pPr>
              <w:pStyle w:val="NoSpacing"/>
            </w:pPr>
            <w:r>
              <w:t>4</w:t>
            </w:r>
          </w:p>
        </w:tc>
        <w:tc>
          <w:tcPr>
            <w:tcW w:w="9620" w:type="dxa"/>
            <w:shd w:val="clear" w:color="auto" w:fill="DFD7E7" w:themeFill="accent5" w:themeFillTint="33"/>
          </w:tcPr>
          <w:p w14:paraId="083EC5D0" w14:textId="77777777" w:rsidR="00F8781F" w:rsidRPr="00EF5794" w:rsidRDefault="00F8781F" w:rsidP="00F11E14">
            <w:pPr>
              <w:pStyle w:val="NoSpacing"/>
            </w:pPr>
            <w:r w:rsidRPr="00EF5794">
              <w:t>Answer the phone with a set statement, let people know they have rung the right office and person, announce yourself.</w:t>
            </w:r>
          </w:p>
        </w:tc>
      </w:tr>
      <w:tr w:rsidR="00E7759C" w:rsidRPr="00EF5794" w14:paraId="363F1602" w14:textId="77777777" w:rsidTr="00E7759C">
        <w:trPr>
          <w:trHeight w:val="550"/>
        </w:trPr>
        <w:tc>
          <w:tcPr>
            <w:tcW w:w="440" w:type="dxa"/>
          </w:tcPr>
          <w:p w14:paraId="49649AB5" w14:textId="77777777" w:rsidR="00F8781F" w:rsidRPr="00EF5794" w:rsidRDefault="00F8781F" w:rsidP="00F11E14">
            <w:pPr>
              <w:pStyle w:val="NoSpacing"/>
            </w:pPr>
            <w:r>
              <w:t>5</w:t>
            </w:r>
          </w:p>
        </w:tc>
        <w:tc>
          <w:tcPr>
            <w:tcW w:w="9620" w:type="dxa"/>
            <w:shd w:val="clear" w:color="auto" w:fill="auto"/>
          </w:tcPr>
          <w:p w14:paraId="338FFF3A" w14:textId="77777777" w:rsidR="00F8781F" w:rsidRPr="00EF5794" w:rsidRDefault="00F8781F" w:rsidP="00F11E14">
            <w:pPr>
              <w:pStyle w:val="NoSpacing"/>
            </w:pPr>
            <w:r w:rsidRPr="00EF5794">
              <w:t>When making a call, don’t be surprised if the other person wants to re-arrange a more convenient time, if they are busy, respect this.</w:t>
            </w:r>
          </w:p>
        </w:tc>
      </w:tr>
      <w:tr w:rsidR="00E7759C" w:rsidRPr="00EF5794" w14:paraId="683A3877" w14:textId="77777777" w:rsidTr="00E7759C">
        <w:trPr>
          <w:trHeight w:val="416"/>
        </w:trPr>
        <w:tc>
          <w:tcPr>
            <w:tcW w:w="440" w:type="dxa"/>
            <w:shd w:val="clear" w:color="auto" w:fill="DFD7E7" w:themeFill="accent5" w:themeFillTint="33"/>
          </w:tcPr>
          <w:p w14:paraId="2D3C1E93" w14:textId="77777777" w:rsidR="00F8781F" w:rsidRPr="00EF5794" w:rsidRDefault="00F8781F" w:rsidP="00F11E14">
            <w:pPr>
              <w:pStyle w:val="NoSpacing"/>
            </w:pPr>
            <w:r>
              <w:t>6</w:t>
            </w:r>
          </w:p>
        </w:tc>
        <w:tc>
          <w:tcPr>
            <w:tcW w:w="9620" w:type="dxa"/>
            <w:shd w:val="clear" w:color="auto" w:fill="DFD7E7" w:themeFill="accent5" w:themeFillTint="33"/>
          </w:tcPr>
          <w:p w14:paraId="766DAAB1" w14:textId="77777777" w:rsidR="00F8781F" w:rsidRPr="00EF5794" w:rsidRDefault="00F8781F" w:rsidP="00F11E14">
            <w:pPr>
              <w:pStyle w:val="NoSpacing"/>
            </w:pPr>
            <w:r w:rsidRPr="00EF5794">
              <w:t>Build a rapport, listen and get into a relationship with the caller</w:t>
            </w:r>
          </w:p>
        </w:tc>
      </w:tr>
      <w:tr w:rsidR="00E7759C" w:rsidRPr="00EF5794" w14:paraId="62C3CC9E" w14:textId="77777777" w:rsidTr="00E7759C">
        <w:trPr>
          <w:trHeight w:val="564"/>
        </w:trPr>
        <w:tc>
          <w:tcPr>
            <w:tcW w:w="440" w:type="dxa"/>
          </w:tcPr>
          <w:p w14:paraId="1C952A4A" w14:textId="77777777" w:rsidR="00F8781F" w:rsidRPr="00EF5794" w:rsidRDefault="00F8781F" w:rsidP="00F11E14">
            <w:pPr>
              <w:pStyle w:val="NoSpacing"/>
            </w:pPr>
            <w:r>
              <w:t>7</w:t>
            </w:r>
          </w:p>
        </w:tc>
        <w:tc>
          <w:tcPr>
            <w:tcW w:w="9620" w:type="dxa"/>
            <w:shd w:val="clear" w:color="auto" w:fill="auto"/>
          </w:tcPr>
          <w:p w14:paraId="2184126E" w14:textId="77777777" w:rsidR="00F8781F" w:rsidRPr="00EF5794" w:rsidRDefault="00F8781F" w:rsidP="00F11E14">
            <w:pPr>
              <w:pStyle w:val="NoSpacing"/>
            </w:pPr>
            <w:r w:rsidRPr="00EF5794">
              <w:t>Find out what they want as soon as you can, this will help with your understanding of their needs</w:t>
            </w:r>
          </w:p>
        </w:tc>
      </w:tr>
      <w:tr w:rsidR="00E7759C" w:rsidRPr="00EF5794" w14:paraId="107F8EB3" w14:textId="77777777" w:rsidTr="00E7759C">
        <w:trPr>
          <w:trHeight w:val="416"/>
        </w:trPr>
        <w:tc>
          <w:tcPr>
            <w:tcW w:w="440" w:type="dxa"/>
            <w:shd w:val="clear" w:color="auto" w:fill="DFD7E7" w:themeFill="accent5" w:themeFillTint="33"/>
          </w:tcPr>
          <w:p w14:paraId="0C8DAE41" w14:textId="77777777" w:rsidR="00F8781F" w:rsidRPr="00EF5794" w:rsidRDefault="00F8781F" w:rsidP="00F11E14">
            <w:pPr>
              <w:pStyle w:val="NoSpacing"/>
            </w:pPr>
            <w:r>
              <w:t>8</w:t>
            </w:r>
          </w:p>
        </w:tc>
        <w:tc>
          <w:tcPr>
            <w:tcW w:w="9620" w:type="dxa"/>
            <w:shd w:val="clear" w:color="auto" w:fill="DFD7E7" w:themeFill="accent5" w:themeFillTint="33"/>
          </w:tcPr>
          <w:p w14:paraId="3262B9D2" w14:textId="77777777" w:rsidR="00F8781F" w:rsidRPr="00EF5794" w:rsidRDefault="00F8781F" w:rsidP="00F11E14">
            <w:pPr>
              <w:pStyle w:val="NoSpacing"/>
            </w:pPr>
            <w:r w:rsidRPr="00EF5794">
              <w:t>Use a range of questioning techniques to gain information and clarification</w:t>
            </w:r>
          </w:p>
        </w:tc>
      </w:tr>
      <w:tr w:rsidR="00E7759C" w:rsidRPr="00EF5794" w14:paraId="038B4BBA" w14:textId="77777777" w:rsidTr="00E7759C">
        <w:trPr>
          <w:trHeight w:val="691"/>
        </w:trPr>
        <w:tc>
          <w:tcPr>
            <w:tcW w:w="440" w:type="dxa"/>
          </w:tcPr>
          <w:p w14:paraId="0892219A" w14:textId="77777777" w:rsidR="00F8781F" w:rsidRPr="00EF5794" w:rsidRDefault="00F8781F" w:rsidP="00F11E14">
            <w:pPr>
              <w:pStyle w:val="NoSpacing"/>
            </w:pPr>
            <w:r>
              <w:t>9</w:t>
            </w:r>
          </w:p>
        </w:tc>
        <w:tc>
          <w:tcPr>
            <w:tcW w:w="9620" w:type="dxa"/>
            <w:shd w:val="clear" w:color="auto" w:fill="auto"/>
          </w:tcPr>
          <w:p w14:paraId="691FC9BD" w14:textId="77777777" w:rsidR="00F8781F" w:rsidRPr="00EF5794" w:rsidRDefault="00F8781F" w:rsidP="00F11E14">
            <w:pPr>
              <w:pStyle w:val="NoSpacing"/>
            </w:pPr>
            <w:r w:rsidRPr="00EF5794">
              <w:t>If you can help let them, if you can’t help, let them know, but tell them what you will do to find out for them, or let them know who may be able to help</w:t>
            </w:r>
          </w:p>
        </w:tc>
      </w:tr>
      <w:tr w:rsidR="00E7759C" w:rsidRPr="00EF5794" w14:paraId="7566DA11" w14:textId="77777777" w:rsidTr="00E7759C">
        <w:trPr>
          <w:trHeight w:val="418"/>
        </w:trPr>
        <w:tc>
          <w:tcPr>
            <w:tcW w:w="440" w:type="dxa"/>
            <w:shd w:val="clear" w:color="auto" w:fill="DFD7E7" w:themeFill="accent5" w:themeFillTint="33"/>
          </w:tcPr>
          <w:p w14:paraId="11E4DFE9" w14:textId="77777777" w:rsidR="00F8781F" w:rsidRPr="00EF5794" w:rsidRDefault="00F8781F" w:rsidP="00F11E14">
            <w:pPr>
              <w:pStyle w:val="NoSpacing"/>
            </w:pPr>
            <w:r>
              <w:t>10</w:t>
            </w:r>
          </w:p>
        </w:tc>
        <w:tc>
          <w:tcPr>
            <w:tcW w:w="9620" w:type="dxa"/>
            <w:shd w:val="clear" w:color="auto" w:fill="DFD7E7" w:themeFill="accent5" w:themeFillTint="33"/>
          </w:tcPr>
          <w:p w14:paraId="146EB01C" w14:textId="77777777" w:rsidR="00F8781F" w:rsidRPr="00EF5794" w:rsidRDefault="00F8781F" w:rsidP="00F11E14">
            <w:pPr>
              <w:pStyle w:val="NoSpacing"/>
            </w:pPr>
            <w:r w:rsidRPr="00EF5794">
              <w:t>Use verbal agreements throughout, use words such “I see”, “yes”, “uh-huh”, “ok!”</w:t>
            </w:r>
          </w:p>
        </w:tc>
      </w:tr>
      <w:tr w:rsidR="00E7759C" w:rsidRPr="00EF5794" w14:paraId="1A8473AE" w14:textId="77777777" w:rsidTr="00E7759C">
        <w:trPr>
          <w:trHeight w:val="418"/>
        </w:trPr>
        <w:tc>
          <w:tcPr>
            <w:tcW w:w="440" w:type="dxa"/>
          </w:tcPr>
          <w:p w14:paraId="05C8AB5A" w14:textId="77777777" w:rsidR="00F8781F" w:rsidRPr="00EF5794" w:rsidRDefault="00F8781F" w:rsidP="00F11E14">
            <w:pPr>
              <w:pStyle w:val="NoSpacing"/>
            </w:pPr>
            <w:r>
              <w:t>11</w:t>
            </w:r>
          </w:p>
        </w:tc>
        <w:tc>
          <w:tcPr>
            <w:tcW w:w="9620" w:type="dxa"/>
            <w:shd w:val="clear" w:color="auto" w:fill="auto"/>
          </w:tcPr>
          <w:p w14:paraId="7E6241D5" w14:textId="77777777" w:rsidR="00F8781F" w:rsidRPr="00EF5794" w:rsidRDefault="00F8781F" w:rsidP="00F11E14">
            <w:pPr>
              <w:pStyle w:val="NoSpacing"/>
            </w:pPr>
            <w:r w:rsidRPr="00EF5794">
              <w:t>When making a call, tell them who you are before explaining why you are ringing.</w:t>
            </w:r>
          </w:p>
        </w:tc>
      </w:tr>
      <w:tr w:rsidR="00E7759C" w:rsidRPr="00EF5794" w14:paraId="5C1BE5F0" w14:textId="77777777" w:rsidTr="00E7759C">
        <w:trPr>
          <w:trHeight w:val="418"/>
        </w:trPr>
        <w:tc>
          <w:tcPr>
            <w:tcW w:w="440" w:type="dxa"/>
            <w:shd w:val="clear" w:color="auto" w:fill="DFD7E7" w:themeFill="accent5" w:themeFillTint="33"/>
          </w:tcPr>
          <w:p w14:paraId="665691E1" w14:textId="77777777" w:rsidR="00F8781F" w:rsidRPr="00EF5794" w:rsidRDefault="00F8781F" w:rsidP="00F11E14">
            <w:pPr>
              <w:pStyle w:val="NoSpacing"/>
            </w:pPr>
            <w:r>
              <w:t>12</w:t>
            </w:r>
          </w:p>
        </w:tc>
        <w:tc>
          <w:tcPr>
            <w:tcW w:w="9620" w:type="dxa"/>
            <w:shd w:val="clear" w:color="auto" w:fill="DFD7E7" w:themeFill="accent5" w:themeFillTint="33"/>
          </w:tcPr>
          <w:p w14:paraId="2227635F" w14:textId="77777777" w:rsidR="00F8781F" w:rsidRPr="00EF5794" w:rsidRDefault="00F8781F" w:rsidP="00F11E14">
            <w:pPr>
              <w:pStyle w:val="NoSpacing"/>
            </w:pPr>
            <w:r w:rsidRPr="00EF5794">
              <w:t>If you are speaking to an answering machine, leave your name, company and number at the beginning and repeat at the end of the call.</w:t>
            </w:r>
          </w:p>
        </w:tc>
      </w:tr>
      <w:tr w:rsidR="00E7759C" w:rsidRPr="00EF5794" w14:paraId="7F8903B3" w14:textId="77777777" w:rsidTr="00E7759C">
        <w:trPr>
          <w:trHeight w:val="418"/>
        </w:trPr>
        <w:tc>
          <w:tcPr>
            <w:tcW w:w="440" w:type="dxa"/>
          </w:tcPr>
          <w:p w14:paraId="35510B65" w14:textId="77777777" w:rsidR="00F8781F" w:rsidRPr="00EF5794" w:rsidRDefault="00F8781F" w:rsidP="00F11E14">
            <w:pPr>
              <w:pStyle w:val="NoSpacing"/>
            </w:pPr>
            <w:r>
              <w:t>13</w:t>
            </w:r>
          </w:p>
        </w:tc>
        <w:tc>
          <w:tcPr>
            <w:tcW w:w="9620" w:type="dxa"/>
            <w:shd w:val="clear" w:color="auto" w:fill="auto"/>
          </w:tcPr>
          <w:p w14:paraId="012EE80E" w14:textId="77777777" w:rsidR="00F8781F" w:rsidRPr="00EF5794" w:rsidRDefault="00F8781F" w:rsidP="00F11E14">
            <w:pPr>
              <w:pStyle w:val="NoSpacing"/>
            </w:pPr>
            <w:r w:rsidRPr="00EF5794">
              <w:t>Make notes if you need to recall important parts to a conversation and refer back to these regularly</w:t>
            </w:r>
          </w:p>
        </w:tc>
      </w:tr>
      <w:tr w:rsidR="00E7759C" w:rsidRPr="00EF5794" w14:paraId="3A4630BF" w14:textId="77777777" w:rsidTr="00E7759C">
        <w:trPr>
          <w:trHeight w:val="418"/>
        </w:trPr>
        <w:tc>
          <w:tcPr>
            <w:tcW w:w="440" w:type="dxa"/>
            <w:shd w:val="clear" w:color="auto" w:fill="DFD7E7" w:themeFill="accent5" w:themeFillTint="33"/>
          </w:tcPr>
          <w:p w14:paraId="465FE715" w14:textId="77777777" w:rsidR="00F8781F" w:rsidRPr="00EF5794" w:rsidRDefault="00F8781F" w:rsidP="00F11E14">
            <w:pPr>
              <w:pStyle w:val="NoSpacing"/>
            </w:pPr>
            <w:r>
              <w:t>14</w:t>
            </w:r>
          </w:p>
        </w:tc>
        <w:tc>
          <w:tcPr>
            <w:tcW w:w="9620" w:type="dxa"/>
            <w:shd w:val="clear" w:color="auto" w:fill="DFD7E7" w:themeFill="accent5" w:themeFillTint="33"/>
          </w:tcPr>
          <w:p w14:paraId="6830FC26" w14:textId="77777777" w:rsidR="00F8781F" w:rsidRPr="00EF5794" w:rsidRDefault="00F8781F" w:rsidP="00F11E14">
            <w:pPr>
              <w:pStyle w:val="NoSpacing"/>
            </w:pPr>
            <w:r w:rsidRPr="00EF5794">
              <w:t>Instead of transferring callers who may have been transferred between various departments, take their number and a suitable time for a call back, then make sure someone can  ring them back</w:t>
            </w:r>
          </w:p>
        </w:tc>
      </w:tr>
      <w:tr w:rsidR="00E7759C" w:rsidRPr="00EF5794" w14:paraId="45E08DC0" w14:textId="77777777" w:rsidTr="00E7759C">
        <w:trPr>
          <w:trHeight w:val="418"/>
        </w:trPr>
        <w:tc>
          <w:tcPr>
            <w:tcW w:w="440" w:type="dxa"/>
          </w:tcPr>
          <w:p w14:paraId="31C8DB4A" w14:textId="77777777" w:rsidR="00F8781F" w:rsidRPr="00EF5794" w:rsidRDefault="00F8781F" w:rsidP="00F11E14">
            <w:pPr>
              <w:pStyle w:val="NoSpacing"/>
            </w:pPr>
            <w:r>
              <w:t>15</w:t>
            </w:r>
          </w:p>
        </w:tc>
        <w:tc>
          <w:tcPr>
            <w:tcW w:w="9620" w:type="dxa"/>
            <w:shd w:val="clear" w:color="auto" w:fill="auto"/>
          </w:tcPr>
          <w:p w14:paraId="01917FCD" w14:textId="77777777" w:rsidR="00F8781F" w:rsidRPr="00EF5794" w:rsidRDefault="00F8781F" w:rsidP="00F11E14">
            <w:pPr>
              <w:pStyle w:val="NoSpacing"/>
            </w:pPr>
            <w:r w:rsidRPr="00EF5794">
              <w:t>Ignore those interruptions around you, give 100% commitment to the caller</w:t>
            </w:r>
          </w:p>
        </w:tc>
      </w:tr>
      <w:tr w:rsidR="00E7759C" w:rsidRPr="00EF5794" w14:paraId="2679A751" w14:textId="77777777" w:rsidTr="00E7759C">
        <w:trPr>
          <w:trHeight w:val="418"/>
        </w:trPr>
        <w:tc>
          <w:tcPr>
            <w:tcW w:w="440" w:type="dxa"/>
            <w:shd w:val="clear" w:color="auto" w:fill="DFD7E7" w:themeFill="accent5" w:themeFillTint="33"/>
          </w:tcPr>
          <w:p w14:paraId="52AAD405" w14:textId="77777777" w:rsidR="00F8781F" w:rsidRPr="00EF5794" w:rsidRDefault="00F8781F" w:rsidP="00F11E14">
            <w:pPr>
              <w:pStyle w:val="NoSpacing"/>
            </w:pPr>
            <w:r>
              <w:t>16</w:t>
            </w:r>
          </w:p>
        </w:tc>
        <w:tc>
          <w:tcPr>
            <w:tcW w:w="9620" w:type="dxa"/>
            <w:shd w:val="clear" w:color="auto" w:fill="DFD7E7" w:themeFill="accent5" w:themeFillTint="33"/>
          </w:tcPr>
          <w:p w14:paraId="7E949DE0" w14:textId="77777777" w:rsidR="00F8781F" w:rsidRPr="00EF5794" w:rsidRDefault="00F8781F" w:rsidP="00F11E14">
            <w:pPr>
              <w:pStyle w:val="NoSpacing"/>
            </w:pPr>
            <w:r w:rsidRPr="00EF5794">
              <w:t>Focus on the subject, don’t stray from the point</w:t>
            </w:r>
          </w:p>
        </w:tc>
      </w:tr>
      <w:tr w:rsidR="00E7759C" w:rsidRPr="00EF5794" w14:paraId="0E408CDB" w14:textId="77777777" w:rsidTr="00E7759C">
        <w:trPr>
          <w:trHeight w:val="418"/>
        </w:trPr>
        <w:tc>
          <w:tcPr>
            <w:tcW w:w="440" w:type="dxa"/>
          </w:tcPr>
          <w:p w14:paraId="24149B87" w14:textId="77777777" w:rsidR="00F8781F" w:rsidRPr="00EF5794" w:rsidRDefault="00F8781F" w:rsidP="00F11E14">
            <w:pPr>
              <w:pStyle w:val="NoSpacing"/>
            </w:pPr>
            <w:r>
              <w:t>17</w:t>
            </w:r>
          </w:p>
        </w:tc>
        <w:tc>
          <w:tcPr>
            <w:tcW w:w="9620" w:type="dxa"/>
            <w:shd w:val="clear" w:color="auto" w:fill="auto"/>
          </w:tcPr>
          <w:p w14:paraId="459F605C" w14:textId="77777777" w:rsidR="00F8781F" w:rsidRPr="00EF5794" w:rsidRDefault="00F8781F" w:rsidP="00F11E14">
            <w:pPr>
              <w:pStyle w:val="NoSpacing"/>
            </w:pPr>
            <w:r w:rsidRPr="00EF5794">
              <w:t>Avoid trivialities, bring the caller back to the point if they stray</w:t>
            </w:r>
          </w:p>
        </w:tc>
      </w:tr>
      <w:tr w:rsidR="00E7759C" w:rsidRPr="00EF5794" w14:paraId="7E5D3DDC" w14:textId="77777777" w:rsidTr="00E7759C">
        <w:trPr>
          <w:trHeight w:val="418"/>
        </w:trPr>
        <w:tc>
          <w:tcPr>
            <w:tcW w:w="440" w:type="dxa"/>
            <w:shd w:val="clear" w:color="auto" w:fill="DFD7E7" w:themeFill="accent5" w:themeFillTint="33"/>
          </w:tcPr>
          <w:p w14:paraId="5D686275" w14:textId="77777777" w:rsidR="00F8781F" w:rsidRPr="00EF5794" w:rsidRDefault="00F8781F" w:rsidP="00F11E14">
            <w:pPr>
              <w:pStyle w:val="NoSpacing"/>
            </w:pPr>
            <w:r>
              <w:t>18</w:t>
            </w:r>
          </w:p>
        </w:tc>
        <w:tc>
          <w:tcPr>
            <w:tcW w:w="9620" w:type="dxa"/>
            <w:shd w:val="clear" w:color="auto" w:fill="DFD7E7" w:themeFill="accent5" w:themeFillTint="33"/>
          </w:tcPr>
          <w:p w14:paraId="0896057D" w14:textId="77777777" w:rsidR="00F8781F" w:rsidRPr="00EF5794" w:rsidRDefault="00F8781F" w:rsidP="00F11E14">
            <w:pPr>
              <w:pStyle w:val="NoSpacing"/>
            </w:pPr>
            <w:r w:rsidRPr="00EF5794">
              <w:t>Agree and clarify any points each party should take away from the call</w:t>
            </w:r>
          </w:p>
        </w:tc>
      </w:tr>
      <w:tr w:rsidR="00E7759C" w:rsidRPr="00EF5794" w14:paraId="1AF83D6F" w14:textId="77777777" w:rsidTr="00E7759C">
        <w:trPr>
          <w:trHeight w:val="418"/>
        </w:trPr>
        <w:tc>
          <w:tcPr>
            <w:tcW w:w="440" w:type="dxa"/>
          </w:tcPr>
          <w:p w14:paraId="5A1B1CA1" w14:textId="77777777" w:rsidR="00F8781F" w:rsidRPr="00EF5794" w:rsidRDefault="00F8781F" w:rsidP="00F11E14">
            <w:pPr>
              <w:pStyle w:val="NoSpacing"/>
            </w:pPr>
            <w:r>
              <w:t>19</w:t>
            </w:r>
          </w:p>
        </w:tc>
        <w:tc>
          <w:tcPr>
            <w:tcW w:w="9620" w:type="dxa"/>
            <w:shd w:val="clear" w:color="auto" w:fill="auto"/>
          </w:tcPr>
          <w:p w14:paraId="5D262221" w14:textId="77777777" w:rsidR="00F8781F" w:rsidRPr="00EF5794" w:rsidRDefault="00F8781F" w:rsidP="00F11E14">
            <w:pPr>
              <w:pStyle w:val="NoSpacing"/>
            </w:pPr>
            <w:r w:rsidRPr="00EF5794">
              <w:t>Finish in a positive manner, check all questions have been asked and all information has been given</w:t>
            </w:r>
          </w:p>
        </w:tc>
      </w:tr>
      <w:tr w:rsidR="00E7759C" w:rsidRPr="00EF5794" w14:paraId="6736489C" w14:textId="77777777" w:rsidTr="00E7759C">
        <w:trPr>
          <w:trHeight w:val="418"/>
        </w:trPr>
        <w:tc>
          <w:tcPr>
            <w:tcW w:w="440" w:type="dxa"/>
            <w:shd w:val="clear" w:color="auto" w:fill="DFD7E7" w:themeFill="accent5" w:themeFillTint="33"/>
          </w:tcPr>
          <w:p w14:paraId="40597EF3" w14:textId="77777777" w:rsidR="00F8781F" w:rsidRPr="00EF5794" w:rsidRDefault="00F8781F" w:rsidP="00F11E14">
            <w:pPr>
              <w:pStyle w:val="NoSpacing"/>
            </w:pPr>
            <w:r>
              <w:t>20</w:t>
            </w:r>
          </w:p>
        </w:tc>
        <w:tc>
          <w:tcPr>
            <w:tcW w:w="9620" w:type="dxa"/>
            <w:shd w:val="clear" w:color="auto" w:fill="DFD7E7" w:themeFill="accent5" w:themeFillTint="33"/>
          </w:tcPr>
          <w:p w14:paraId="44680FE3" w14:textId="77777777" w:rsidR="00F8781F" w:rsidRPr="00EF5794" w:rsidRDefault="00F8781F" w:rsidP="00F11E14">
            <w:pPr>
              <w:pStyle w:val="NoSpacing"/>
            </w:pPr>
            <w:r w:rsidRPr="00EF5794">
              <w:t>Close the call properly, depending on circumstances thank them for calling, confirm what has taken place and what other actions might need to happen</w:t>
            </w:r>
          </w:p>
        </w:tc>
      </w:tr>
    </w:tbl>
    <w:p w14:paraId="288C7E03" w14:textId="77777777" w:rsidR="0060405B" w:rsidRPr="0060405B" w:rsidRDefault="0060405B" w:rsidP="00E7759C">
      <w:pPr>
        <w:spacing w:after="0"/>
        <w:rPr>
          <w:sz w:val="20"/>
        </w:rPr>
      </w:pPr>
    </w:p>
    <w:sectPr w:rsidR="0060405B" w:rsidRPr="0060405B" w:rsidSect="00A22627">
      <w:footerReference w:type="default" r:id="rId13"/>
      <w:pgSz w:w="12240" w:h="15840"/>
      <w:pgMar w:top="907" w:right="1134" w:bottom="1247" w:left="1134"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DF6FB" w14:textId="77777777" w:rsidR="000B0EA2" w:rsidRDefault="000B0EA2" w:rsidP="009D000A">
      <w:pPr>
        <w:spacing w:after="0" w:line="240" w:lineRule="auto"/>
      </w:pPr>
      <w:r>
        <w:separator/>
      </w:r>
    </w:p>
  </w:endnote>
  <w:endnote w:type="continuationSeparator" w:id="0">
    <w:p w14:paraId="13FC32AA" w14:textId="77777777" w:rsidR="000B0EA2" w:rsidRDefault="000B0EA2" w:rsidP="009D0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0A14" w14:textId="77777777" w:rsidR="000B0EA2" w:rsidRDefault="000B0EA2">
    <w:pPr>
      <w:pStyle w:val="Footer"/>
      <w:pBdr>
        <w:top w:val="single" w:sz="4" w:space="8" w:color="F07F09"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20</w:t>
    </w:r>
    <w:r>
      <w:rPr>
        <w:noProof/>
        <w:color w:val="404040" w:themeColor="text1" w:themeTint="BF"/>
      </w:rPr>
      <w:fldChar w:fldCharType="end"/>
    </w:r>
  </w:p>
  <w:p w14:paraId="2DC794A8" w14:textId="77777777" w:rsidR="000B0EA2" w:rsidRDefault="000B0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D2A59" w14:textId="77777777" w:rsidR="000B0EA2" w:rsidRDefault="000B0EA2" w:rsidP="009D000A">
      <w:pPr>
        <w:spacing w:after="0" w:line="240" w:lineRule="auto"/>
      </w:pPr>
      <w:r>
        <w:separator/>
      </w:r>
    </w:p>
  </w:footnote>
  <w:footnote w:type="continuationSeparator" w:id="0">
    <w:p w14:paraId="6F5ABEF6" w14:textId="77777777" w:rsidR="000B0EA2" w:rsidRDefault="000B0EA2" w:rsidP="009D000A">
      <w:pPr>
        <w:spacing w:after="0" w:line="240" w:lineRule="auto"/>
      </w:pPr>
      <w:r>
        <w:continuationSeparator/>
      </w:r>
    </w:p>
  </w:footnote>
  <w:footnote w:id="1">
    <w:p w14:paraId="33279046" w14:textId="77777777" w:rsidR="000B0EA2" w:rsidRDefault="000B0EA2" w:rsidP="009D000A">
      <w:pPr>
        <w:pStyle w:val="FootnoteText"/>
      </w:pPr>
      <w:r>
        <w:rPr>
          <w:rStyle w:val="FootnoteReference"/>
        </w:rPr>
        <w:footnoteRef/>
      </w:r>
      <w:r>
        <w:t xml:space="preserve"> Jan Ferguson, </w:t>
      </w:r>
      <w:r>
        <w:rPr>
          <w:i/>
          <w:iCs/>
        </w:rPr>
        <w:t>Perfect Assertiveness</w:t>
      </w:r>
      <w:r>
        <w:t xml:space="preserve"> (Random House Business Books, 2003).</w:t>
      </w:r>
    </w:p>
  </w:footnote>
  <w:footnote w:id="2">
    <w:p w14:paraId="0FD68D92" w14:textId="77777777" w:rsidR="000B0EA2" w:rsidRDefault="000B0EA2" w:rsidP="009D000A">
      <w:pPr>
        <w:pStyle w:val="FootnoteText"/>
      </w:pPr>
      <w:r>
        <w:rPr>
          <w:rStyle w:val="FootnoteReference"/>
        </w:rPr>
        <w:footnoteRef/>
      </w:r>
      <w:r>
        <w:t xml:space="preserve"> Sue Bishop, </w:t>
      </w:r>
      <w:r>
        <w:rPr>
          <w:i/>
          <w:iCs/>
        </w:rPr>
        <w:t xml:space="preserve">Develop Your Assertiveness, </w:t>
      </w:r>
      <w:r>
        <w:t>Second Edition (Kogan Page,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A3F"/>
    <w:multiLevelType w:val="hybridMultilevel"/>
    <w:tmpl w:val="E522F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75D80"/>
    <w:multiLevelType w:val="hybridMultilevel"/>
    <w:tmpl w:val="9CF8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D23AF"/>
    <w:multiLevelType w:val="hybridMultilevel"/>
    <w:tmpl w:val="6A7C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B1CAC"/>
    <w:multiLevelType w:val="hybridMultilevel"/>
    <w:tmpl w:val="4A0059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82775B"/>
    <w:multiLevelType w:val="multilevel"/>
    <w:tmpl w:val="04B2A076"/>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7E49B9"/>
    <w:multiLevelType w:val="hybridMultilevel"/>
    <w:tmpl w:val="1C5A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6775E"/>
    <w:multiLevelType w:val="hybridMultilevel"/>
    <w:tmpl w:val="3AA8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35CDB"/>
    <w:multiLevelType w:val="hybridMultilevel"/>
    <w:tmpl w:val="1ADC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B561A"/>
    <w:multiLevelType w:val="hybridMultilevel"/>
    <w:tmpl w:val="F716A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37606"/>
    <w:multiLevelType w:val="hybridMultilevel"/>
    <w:tmpl w:val="3EE2D39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E5EE9"/>
    <w:multiLevelType w:val="hybridMultilevel"/>
    <w:tmpl w:val="B598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B5147"/>
    <w:multiLevelType w:val="hybridMultilevel"/>
    <w:tmpl w:val="64D25F0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F4DB8"/>
    <w:multiLevelType w:val="hybridMultilevel"/>
    <w:tmpl w:val="826C0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B2521"/>
    <w:multiLevelType w:val="hybridMultilevel"/>
    <w:tmpl w:val="16CA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63D7B"/>
    <w:multiLevelType w:val="hybridMultilevel"/>
    <w:tmpl w:val="A8D4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859CE"/>
    <w:multiLevelType w:val="hybridMultilevel"/>
    <w:tmpl w:val="1A8C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F1100"/>
    <w:multiLevelType w:val="multilevel"/>
    <w:tmpl w:val="E68C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965B1"/>
    <w:multiLevelType w:val="hybridMultilevel"/>
    <w:tmpl w:val="E9260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7764E2D"/>
    <w:multiLevelType w:val="hybridMultilevel"/>
    <w:tmpl w:val="B588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17FED"/>
    <w:multiLevelType w:val="hybridMultilevel"/>
    <w:tmpl w:val="1250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96641E"/>
    <w:multiLevelType w:val="hybridMultilevel"/>
    <w:tmpl w:val="3D487F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52513263"/>
    <w:multiLevelType w:val="hybridMultilevel"/>
    <w:tmpl w:val="7774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121FF"/>
    <w:multiLevelType w:val="hybridMultilevel"/>
    <w:tmpl w:val="DD6651F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D16E5F"/>
    <w:multiLevelType w:val="hybridMultilevel"/>
    <w:tmpl w:val="EF6A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D20A0D"/>
    <w:multiLevelType w:val="hybridMultilevel"/>
    <w:tmpl w:val="AE9AD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A163D7"/>
    <w:multiLevelType w:val="hybridMultilevel"/>
    <w:tmpl w:val="FDAC3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73F57"/>
    <w:multiLevelType w:val="hybridMultilevel"/>
    <w:tmpl w:val="7A76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D31EFB"/>
    <w:multiLevelType w:val="hybridMultilevel"/>
    <w:tmpl w:val="E9260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4D27FBA"/>
    <w:multiLevelType w:val="hybridMultilevel"/>
    <w:tmpl w:val="8AD0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AB69AD"/>
    <w:multiLevelType w:val="hybridMultilevel"/>
    <w:tmpl w:val="AF54D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C008FE"/>
    <w:multiLevelType w:val="hybridMultilevel"/>
    <w:tmpl w:val="6CC8C1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D7062F"/>
    <w:multiLevelType w:val="hybridMultilevel"/>
    <w:tmpl w:val="BB6C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00767"/>
    <w:multiLevelType w:val="hybridMultilevel"/>
    <w:tmpl w:val="57442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567A0F"/>
    <w:multiLevelType w:val="hybridMultilevel"/>
    <w:tmpl w:val="B160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766263"/>
    <w:multiLevelType w:val="hybridMultilevel"/>
    <w:tmpl w:val="2B084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13"/>
  </w:num>
  <w:num w:numId="14">
    <w:abstractNumId w:val="15"/>
  </w:num>
  <w:num w:numId="15">
    <w:abstractNumId w:val="19"/>
  </w:num>
  <w:num w:numId="16">
    <w:abstractNumId w:val="14"/>
  </w:num>
  <w:num w:numId="17">
    <w:abstractNumId w:val="33"/>
  </w:num>
  <w:num w:numId="18">
    <w:abstractNumId w:val="27"/>
  </w:num>
  <w:num w:numId="19">
    <w:abstractNumId w:val="34"/>
  </w:num>
  <w:num w:numId="20">
    <w:abstractNumId w:val="3"/>
  </w:num>
  <w:num w:numId="21">
    <w:abstractNumId w:val="6"/>
  </w:num>
  <w:num w:numId="22">
    <w:abstractNumId w:val="31"/>
  </w:num>
  <w:num w:numId="23">
    <w:abstractNumId w:val="28"/>
  </w:num>
  <w:num w:numId="24">
    <w:abstractNumId w:val="16"/>
  </w:num>
  <w:num w:numId="25">
    <w:abstractNumId w:val="24"/>
  </w:num>
  <w:num w:numId="26">
    <w:abstractNumId w:val="20"/>
  </w:num>
  <w:num w:numId="27">
    <w:abstractNumId w:val="29"/>
  </w:num>
  <w:num w:numId="28">
    <w:abstractNumId w:val="18"/>
  </w:num>
  <w:num w:numId="29">
    <w:abstractNumId w:val="0"/>
  </w:num>
  <w:num w:numId="30">
    <w:abstractNumId w:val="32"/>
  </w:num>
  <w:num w:numId="31">
    <w:abstractNumId w:val="25"/>
  </w:num>
  <w:num w:numId="32">
    <w:abstractNumId w:val="8"/>
  </w:num>
  <w:num w:numId="33">
    <w:abstractNumId w:val="23"/>
  </w:num>
  <w:num w:numId="34">
    <w:abstractNumId w:val="7"/>
  </w:num>
  <w:num w:numId="35">
    <w:abstractNumId w:val="12"/>
  </w:num>
  <w:num w:numId="36">
    <w:abstractNumId w:val="10"/>
  </w:num>
  <w:num w:numId="37">
    <w:abstractNumId w:val="1"/>
  </w:num>
  <w:num w:numId="38">
    <w:abstractNumId w:val="5"/>
  </w:num>
  <w:num w:numId="39">
    <w:abstractNumId w:val="26"/>
  </w:num>
  <w:num w:numId="40">
    <w:abstractNumId w:val="17"/>
  </w:num>
  <w:num w:numId="41">
    <w:abstractNumId w:val="21"/>
  </w:num>
  <w:num w:numId="42">
    <w:abstractNumId w:val="2"/>
  </w:num>
  <w:num w:numId="43">
    <w:abstractNumId w:val="11"/>
  </w:num>
  <w:num w:numId="44">
    <w:abstractNumId w:val="30"/>
  </w:num>
  <w:num w:numId="45">
    <w:abstractNumId w:val="9"/>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05B"/>
    <w:rsid w:val="00084AFF"/>
    <w:rsid w:val="000928BD"/>
    <w:rsid w:val="000B0EA2"/>
    <w:rsid w:val="000F7EEF"/>
    <w:rsid w:val="00161AD0"/>
    <w:rsid w:val="00172BC8"/>
    <w:rsid w:val="0023031C"/>
    <w:rsid w:val="00241E2E"/>
    <w:rsid w:val="0046450D"/>
    <w:rsid w:val="0049740A"/>
    <w:rsid w:val="004C1494"/>
    <w:rsid w:val="005B5835"/>
    <w:rsid w:val="0060405B"/>
    <w:rsid w:val="006F630F"/>
    <w:rsid w:val="007C6896"/>
    <w:rsid w:val="008B33EE"/>
    <w:rsid w:val="009848D7"/>
    <w:rsid w:val="009D000A"/>
    <w:rsid w:val="009F6138"/>
    <w:rsid w:val="00A1364F"/>
    <w:rsid w:val="00A22627"/>
    <w:rsid w:val="00A346FA"/>
    <w:rsid w:val="00B334AD"/>
    <w:rsid w:val="00B87F16"/>
    <w:rsid w:val="00BE7470"/>
    <w:rsid w:val="00BF5149"/>
    <w:rsid w:val="00CD6D45"/>
    <w:rsid w:val="00DB654F"/>
    <w:rsid w:val="00E7759C"/>
    <w:rsid w:val="00F11E14"/>
    <w:rsid w:val="00F8781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31BACD"/>
  <w15:chartTrackingRefBased/>
  <w15:docId w15:val="{BE65795F-7765-49D8-AD1C-54B3D149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BC8"/>
    <w:pPr>
      <w:keepNext/>
      <w:keepLines/>
      <w:spacing w:before="360"/>
      <w:outlineLvl w:val="0"/>
    </w:pPr>
    <w:rPr>
      <w:rFonts w:asciiTheme="majorHAnsi" w:eastAsiaTheme="majorEastAsia" w:hAnsiTheme="majorHAnsi" w:cstheme="majorBidi"/>
      <w:b/>
      <w:bCs/>
      <w:smallCaps/>
      <w:color w:val="F07F09" w:themeColor="accent1"/>
      <w:sz w:val="40"/>
      <w:szCs w:val="36"/>
    </w:rPr>
  </w:style>
  <w:style w:type="paragraph" w:styleId="Heading2">
    <w:name w:val="heading 2"/>
    <w:basedOn w:val="Normal"/>
    <w:next w:val="Normal"/>
    <w:link w:val="Heading2Char"/>
    <w:uiPriority w:val="9"/>
    <w:unhideWhenUsed/>
    <w:qFormat/>
    <w:rsid w:val="008B33EE"/>
    <w:pPr>
      <w:keepNext/>
      <w:keepLines/>
      <w:spacing w:before="360" w:after="0"/>
      <w:outlineLvl w:val="1"/>
    </w:pPr>
    <w:rPr>
      <w:rFonts w:asciiTheme="majorHAnsi" w:eastAsiaTheme="majorEastAsia" w:hAnsiTheme="majorHAnsi" w:cstheme="majorBidi"/>
      <w:b/>
      <w:bCs/>
      <w:color w:val="604878" w:themeColor="accent5"/>
      <w:sz w:val="32"/>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172BC8"/>
    <w:rPr>
      <w:rFonts w:asciiTheme="majorHAnsi" w:eastAsiaTheme="majorEastAsia" w:hAnsiTheme="majorHAnsi" w:cstheme="majorBidi"/>
      <w:b/>
      <w:bCs/>
      <w:smallCaps/>
      <w:color w:val="F07F09" w:themeColor="accent1"/>
      <w:sz w:val="40"/>
      <w:szCs w:val="36"/>
    </w:rPr>
  </w:style>
  <w:style w:type="character" w:customStyle="1" w:styleId="Heading2Char">
    <w:name w:val="Heading 2 Char"/>
    <w:basedOn w:val="DefaultParagraphFont"/>
    <w:link w:val="Heading2"/>
    <w:uiPriority w:val="9"/>
    <w:rsid w:val="008B33EE"/>
    <w:rPr>
      <w:rFonts w:asciiTheme="majorHAnsi" w:eastAsiaTheme="majorEastAsia" w:hAnsiTheme="majorHAnsi" w:cstheme="majorBidi"/>
      <w:b/>
      <w:bCs/>
      <w:color w:val="604878" w:themeColor="accent5"/>
      <w:sz w:val="32"/>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uiPriority w:val="1"/>
    <w:qFormat/>
    <w:rsid w:val="004C1494"/>
    <w:pPr>
      <w:spacing w:after="0" w:line="240" w:lineRule="auto"/>
    </w:pPr>
    <w:rPr>
      <w:sz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7C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9D000A"/>
    <w:pPr>
      <w:spacing w:after="0" w:line="240" w:lineRule="auto"/>
      <w:outlineLvl w:val="0"/>
    </w:pPr>
    <w:rPr>
      <w:rFonts w:ascii="Verdana" w:eastAsia="Times New Roman" w:hAnsi="Verdana" w:cs="Times New Roman"/>
      <w:sz w:val="20"/>
      <w:szCs w:val="20"/>
      <w:lang w:val="en-GB" w:eastAsia="en-US"/>
    </w:rPr>
  </w:style>
  <w:style w:type="character" w:customStyle="1" w:styleId="FootnoteTextChar">
    <w:name w:val="Footnote Text Char"/>
    <w:basedOn w:val="DefaultParagraphFont"/>
    <w:link w:val="FootnoteText"/>
    <w:semiHidden/>
    <w:rsid w:val="009D000A"/>
    <w:rPr>
      <w:rFonts w:ascii="Verdana" w:eastAsia="Times New Roman" w:hAnsi="Verdana" w:cs="Times New Roman"/>
      <w:sz w:val="20"/>
      <w:szCs w:val="20"/>
      <w:lang w:val="en-GB" w:eastAsia="en-US"/>
    </w:rPr>
  </w:style>
  <w:style w:type="character" w:styleId="FootnoteReference">
    <w:name w:val="footnote reference"/>
    <w:semiHidden/>
    <w:rsid w:val="009D000A"/>
    <w:rPr>
      <w:vertAlign w:val="superscript"/>
    </w:rPr>
  </w:style>
  <w:style w:type="paragraph" w:styleId="Header">
    <w:name w:val="header"/>
    <w:basedOn w:val="Normal"/>
    <w:link w:val="HeaderChar"/>
    <w:uiPriority w:val="99"/>
    <w:unhideWhenUsed/>
    <w:rsid w:val="00B8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F16"/>
  </w:style>
  <w:style w:type="paragraph" w:styleId="Footer">
    <w:name w:val="footer"/>
    <w:basedOn w:val="Normal"/>
    <w:link w:val="FooterChar"/>
    <w:uiPriority w:val="99"/>
    <w:unhideWhenUsed/>
    <w:qFormat/>
    <w:rsid w:val="00B8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F16"/>
  </w:style>
  <w:style w:type="paragraph" w:styleId="TOC1">
    <w:name w:val="toc 1"/>
    <w:basedOn w:val="Normal"/>
    <w:next w:val="Normal"/>
    <w:autoRedefine/>
    <w:uiPriority w:val="39"/>
    <w:unhideWhenUsed/>
    <w:rsid w:val="00172BC8"/>
    <w:pPr>
      <w:spacing w:after="100"/>
    </w:pPr>
  </w:style>
  <w:style w:type="paragraph" w:styleId="TOC2">
    <w:name w:val="toc 2"/>
    <w:basedOn w:val="Normal"/>
    <w:next w:val="Normal"/>
    <w:autoRedefine/>
    <w:uiPriority w:val="39"/>
    <w:unhideWhenUsed/>
    <w:rsid w:val="00172BC8"/>
    <w:pPr>
      <w:spacing w:after="100"/>
      <w:ind w:left="220"/>
    </w:pPr>
  </w:style>
  <w:style w:type="character" w:styleId="Hyperlink">
    <w:name w:val="Hyperlink"/>
    <w:basedOn w:val="DefaultParagraphFont"/>
    <w:uiPriority w:val="99"/>
    <w:unhideWhenUsed/>
    <w:rsid w:val="00172BC8"/>
    <w:rPr>
      <w:color w:val="6B9F25" w:themeColor="hyperlink"/>
      <w:u w:val="single"/>
    </w:rPr>
  </w:style>
  <w:style w:type="paragraph" w:styleId="TOC3">
    <w:name w:val="toc 3"/>
    <w:basedOn w:val="Normal"/>
    <w:next w:val="Normal"/>
    <w:autoRedefine/>
    <w:uiPriority w:val="39"/>
    <w:unhideWhenUsed/>
    <w:rsid w:val="00A1364F"/>
    <w:pPr>
      <w:spacing w:after="100"/>
      <w:ind w:left="440"/>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escm\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EDB28F222C24C9DF978AD1FA2226B" ma:contentTypeVersion="12" ma:contentTypeDescription="Create a new document." ma:contentTypeScope="" ma:versionID="43a1b605c4e2a6733ff0094ea57f2155">
  <xsd:schema xmlns:xsd="http://www.w3.org/2001/XMLSchema" xmlns:xs="http://www.w3.org/2001/XMLSchema" xmlns:p="http://schemas.microsoft.com/office/2006/metadata/properties" xmlns:ns3="b2f2b88b-4612-4220-ab43-c3fa26703a48" xmlns:ns4="82d78d92-4273-4832-90ae-c8cf7808f5ff" targetNamespace="http://schemas.microsoft.com/office/2006/metadata/properties" ma:root="true" ma:fieldsID="06bf5c892f36bceaf49c5286fb2c1ab4" ns3:_="" ns4:_="">
    <xsd:import namespace="b2f2b88b-4612-4220-ab43-c3fa26703a48"/>
    <xsd:import namespace="82d78d92-4273-4832-90ae-c8cf7808f5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2b88b-4612-4220-ab43-c3fa26703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78d92-4273-4832-90ae-c8cf7808f5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98DC9-82ED-46F7-A93F-0703FDE9E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2b88b-4612-4220-ab43-c3fa26703a48"/>
    <ds:schemaRef ds:uri="82d78d92-4273-4832-90ae-c8cf7808f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6DA9D2-473A-4C24-8E7B-0B54ADD2D9B1}">
  <ds:schemaRefs>
    <ds:schemaRef ds:uri="http://schemas.microsoft.com/sharepoint/v3/contenttype/forms"/>
  </ds:schemaRefs>
</ds:datastoreItem>
</file>

<file path=customXml/itemProps3.xml><?xml version="1.0" encoding="utf-8"?>
<ds:datastoreItem xmlns:ds="http://schemas.openxmlformats.org/officeDocument/2006/customXml" ds:itemID="{D16B400A-7474-4DD4-8B55-2CAA405A44C3}">
  <ds:schemaRef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82d78d92-4273-4832-90ae-c8cf7808f5ff"/>
    <ds:schemaRef ds:uri="http://purl.org/dc/terms/"/>
    <ds:schemaRef ds:uri="b2f2b88b-4612-4220-ab43-c3fa26703a4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TotalTime>
  <Pages>21</Pages>
  <Words>4612</Words>
  <Characters>26293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keywords/>
  <cp:lastModifiedBy>Christian McGrath</cp:lastModifiedBy>
  <cp:revision>2</cp:revision>
  <dcterms:created xsi:type="dcterms:W3CDTF">2021-01-12T14:46:00Z</dcterms:created>
  <dcterms:modified xsi:type="dcterms:W3CDTF">2021-01-12T14:46:00Z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0x010100E46EDB28F222C24C9DF978AD1FA2226B</vt:lpwstr>
  </property>
</Properties>
</file>